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2ADC6" w14:textId="01991EA6" w:rsidR="00AF1C67" w:rsidRDefault="00AF1C67" w:rsidP="00585FB0">
      <w:pPr>
        <w:pStyle w:val="Default"/>
        <w:jc w:val="center"/>
        <w:rPr>
          <w:b/>
          <w:bCs/>
          <w:color w:val="211E1E"/>
          <w:sz w:val="28"/>
          <w:szCs w:val="28"/>
        </w:rPr>
      </w:pPr>
      <w:r>
        <w:rPr>
          <w:b/>
          <w:bCs/>
          <w:color w:val="211E1E"/>
          <w:sz w:val="28"/>
          <w:szCs w:val="28"/>
        </w:rPr>
        <w:t>CANADA EXCELLENCE RESEARCH CHAIRS PROGRAM</w:t>
      </w:r>
      <w:r w:rsidRPr="00585FB0">
        <w:rPr>
          <w:b/>
          <w:bCs/>
          <w:color w:val="211E1E"/>
          <w:sz w:val="28"/>
          <w:szCs w:val="28"/>
        </w:rPr>
        <w:t xml:space="preserve"> </w:t>
      </w:r>
    </w:p>
    <w:p w14:paraId="296D8355" w14:textId="41652DC2" w:rsidR="00807165" w:rsidRPr="0083692F" w:rsidRDefault="00807165" w:rsidP="0083692F">
      <w:pPr>
        <w:pStyle w:val="Default"/>
        <w:spacing w:after="120"/>
        <w:jc w:val="center"/>
        <w:rPr>
          <w:b/>
          <w:bCs/>
          <w:color w:val="211E1E"/>
          <w:sz w:val="28"/>
          <w:szCs w:val="28"/>
        </w:rPr>
      </w:pPr>
      <w:r w:rsidRPr="00585FB0">
        <w:rPr>
          <w:b/>
          <w:bCs/>
          <w:color w:val="211E1E"/>
          <w:sz w:val="28"/>
          <w:szCs w:val="28"/>
        </w:rPr>
        <w:t>PHASE 1 APPLICATION FORM</w:t>
      </w:r>
    </w:p>
    <w:p w14:paraId="2F875C13" w14:textId="5782F569" w:rsidR="00B67D30" w:rsidRPr="0083692F" w:rsidRDefault="00B10A39" w:rsidP="00585FB0">
      <w:pPr>
        <w:pStyle w:val="Default"/>
        <w:rPr>
          <w:color w:val="auto"/>
          <w:sz w:val="20"/>
          <w:szCs w:val="20"/>
        </w:rPr>
      </w:pPr>
      <w:r w:rsidRPr="0083692F">
        <w:rPr>
          <w:color w:val="auto"/>
          <w:sz w:val="20"/>
          <w:szCs w:val="20"/>
        </w:rPr>
        <w:t xml:space="preserve">For information on completing this form, please refer to the </w:t>
      </w:r>
      <w:hyperlink r:id="rId9" w:history="1">
        <w:r w:rsidRPr="0083692F">
          <w:rPr>
            <w:rStyle w:val="Hyperlink"/>
            <w:rFonts w:cs="Arial"/>
            <w:sz w:val="20"/>
            <w:szCs w:val="20"/>
          </w:rPr>
          <w:t>Application Instructions</w:t>
        </w:r>
      </w:hyperlink>
      <w:r w:rsidR="00C93314" w:rsidRPr="0083692F">
        <w:rPr>
          <w:color w:val="auto"/>
          <w:sz w:val="20"/>
          <w:szCs w:val="20"/>
        </w:rPr>
        <w:t xml:space="preserve"> (Part 1)</w:t>
      </w:r>
      <w:r w:rsidR="00316BD1" w:rsidRPr="0083692F">
        <w:rPr>
          <w:color w:val="auto"/>
          <w:sz w:val="20"/>
          <w:szCs w:val="20"/>
        </w:rPr>
        <w:t>.</w:t>
      </w:r>
    </w:p>
    <w:p w14:paraId="76E42209" w14:textId="77777777" w:rsidR="00B67D30" w:rsidRDefault="00B67D30">
      <w:pPr>
        <w:pStyle w:val="Default"/>
        <w:jc w:val="center"/>
        <w:rPr>
          <w:color w:val="auto"/>
        </w:rPr>
      </w:pPr>
    </w:p>
    <w:p w14:paraId="65DC29DF" w14:textId="674D4EF9" w:rsidR="00560F0D" w:rsidRPr="004441DE" w:rsidRDefault="00787036" w:rsidP="005A05A9">
      <w:pPr>
        <w:spacing w:after="120" w:line="240" w:lineRule="auto"/>
        <w:rPr>
          <w:rFonts w:ascii="Arial Narrow" w:hAnsi="Arial Narrow" w:cs="Arial"/>
          <w:b/>
          <w:bCs/>
          <w:i/>
          <w:iCs/>
          <w:sz w:val="24"/>
          <w:szCs w:val="24"/>
        </w:rPr>
      </w:pPr>
      <w:r>
        <w:rPr>
          <w:rFonts w:ascii="Arial" w:hAnsi="Arial" w:cs="Arial"/>
          <w:b/>
          <w:sz w:val="24"/>
          <w:szCs w:val="24"/>
        </w:rPr>
        <w:t>Institution</w:t>
      </w:r>
    </w:p>
    <w:p w14:paraId="4A3F36F7" w14:textId="5D8E6970" w:rsidR="00560F0D" w:rsidRPr="00352661" w:rsidRDefault="00560F0D" w:rsidP="002D31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52661">
        <w:rPr>
          <w:rFonts w:ascii="Times New Roman" w:hAnsi="Times New Roman" w:cs="Times New Roman"/>
          <w:sz w:val="24"/>
          <w:szCs w:val="24"/>
        </w:rPr>
        <w:fldChar w:fldCharType="begin">
          <w:ffData>
            <w:name w:val="Text7"/>
            <w:enabled/>
            <w:calcOnExit w:val="0"/>
            <w:textInput/>
          </w:ffData>
        </w:fldChar>
      </w:r>
      <w:r w:rsidRPr="00352661">
        <w:rPr>
          <w:rFonts w:ascii="Times New Roman" w:hAnsi="Times New Roman" w:cs="Times New Roman"/>
          <w:sz w:val="24"/>
          <w:szCs w:val="24"/>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bookmarkStart w:id="0" w:name="_GoBack"/>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bookmarkEnd w:id="0"/>
      <w:r w:rsidRPr="00352661">
        <w:rPr>
          <w:rFonts w:ascii="Times New Roman" w:hAnsi="Times New Roman" w:cs="Times New Roman"/>
          <w:sz w:val="24"/>
          <w:szCs w:val="24"/>
        </w:rPr>
        <w:fldChar w:fldCharType="end"/>
      </w:r>
    </w:p>
    <w:p w14:paraId="1FBABC5E" w14:textId="77777777" w:rsidR="009278F4" w:rsidRDefault="009278F4" w:rsidP="002D310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C2AE6D7" w14:textId="77777777" w:rsidR="00560F0D" w:rsidRDefault="00560F0D" w:rsidP="002D3108">
      <w:pPr>
        <w:spacing w:after="0" w:line="240" w:lineRule="auto"/>
        <w:rPr>
          <w:rFonts w:ascii="Arial" w:hAnsi="Arial" w:cs="Arial"/>
        </w:rPr>
      </w:pPr>
    </w:p>
    <w:p w14:paraId="296D8358" w14:textId="5252FE60" w:rsidR="00807165" w:rsidRPr="00585FB0" w:rsidRDefault="00807165" w:rsidP="005A05A9">
      <w:pPr>
        <w:spacing w:after="120" w:line="240" w:lineRule="auto"/>
        <w:rPr>
          <w:rFonts w:ascii="Arial Narrow" w:hAnsi="Arial Narrow" w:cs="Arial"/>
          <w:b/>
          <w:bCs/>
          <w:i/>
          <w:iCs/>
          <w:sz w:val="24"/>
          <w:szCs w:val="24"/>
        </w:rPr>
      </w:pPr>
      <w:r w:rsidRPr="00585FB0">
        <w:rPr>
          <w:rFonts w:ascii="Arial" w:hAnsi="Arial" w:cs="Arial"/>
          <w:b/>
          <w:sz w:val="24"/>
          <w:szCs w:val="24"/>
        </w:rPr>
        <w:t xml:space="preserve">Title of </w:t>
      </w:r>
      <w:r w:rsidR="009D6468">
        <w:rPr>
          <w:rFonts w:ascii="Arial" w:hAnsi="Arial" w:cs="Arial"/>
          <w:b/>
          <w:sz w:val="24"/>
          <w:szCs w:val="24"/>
        </w:rPr>
        <w:t>P</w:t>
      </w:r>
      <w:r w:rsidRPr="00585FB0">
        <w:rPr>
          <w:rFonts w:ascii="Arial" w:hAnsi="Arial" w:cs="Arial"/>
          <w:b/>
          <w:sz w:val="24"/>
          <w:szCs w:val="24"/>
        </w:rPr>
        <w:t>roposed CERC</w:t>
      </w:r>
    </w:p>
    <w:p w14:paraId="296D835A" w14:textId="6A11B33C" w:rsidR="00807165" w:rsidRDefault="00B97187" w:rsidP="002D310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585FB0">
        <w:rPr>
          <w:rFonts w:ascii="Arial" w:hAnsi="Arial" w:cs="Arial"/>
        </w:rPr>
        <w:t xml:space="preserve">Canada Excellence Research Chair in </w:t>
      </w:r>
      <w:r w:rsidR="00807165" w:rsidRPr="00352661">
        <w:rPr>
          <w:rFonts w:ascii="Times New Roman" w:hAnsi="Times New Roman" w:cs="Times New Roman"/>
          <w:sz w:val="24"/>
          <w:szCs w:val="24"/>
        </w:rPr>
        <w:fldChar w:fldCharType="begin">
          <w:ffData>
            <w:name w:val="Text7"/>
            <w:enabled/>
            <w:calcOnExit w:val="0"/>
            <w:textInput/>
          </w:ffData>
        </w:fldChar>
      </w:r>
      <w:bookmarkStart w:id="1" w:name="Text7"/>
      <w:r w:rsidR="00807165" w:rsidRPr="00352661">
        <w:rPr>
          <w:rFonts w:ascii="Times New Roman" w:hAnsi="Times New Roman" w:cs="Times New Roman"/>
          <w:sz w:val="24"/>
          <w:szCs w:val="24"/>
        </w:rPr>
        <w:instrText xml:space="preserve"> FORMTEXT </w:instrText>
      </w:r>
      <w:r w:rsidR="00807165" w:rsidRPr="00352661">
        <w:rPr>
          <w:rFonts w:ascii="Times New Roman" w:hAnsi="Times New Roman" w:cs="Times New Roman"/>
          <w:sz w:val="24"/>
          <w:szCs w:val="24"/>
        </w:rPr>
      </w:r>
      <w:r w:rsidR="00807165" w:rsidRPr="00352661">
        <w:rPr>
          <w:rFonts w:ascii="Times New Roman" w:hAnsi="Times New Roman" w:cs="Times New Roman"/>
          <w:sz w:val="24"/>
          <w:szCs w:val="24"/>
        </w:rPr>
        <w:fldChar w:fldCharType="separate"/>
      </w:r>
      <w:r w:rsidR="00807165" w:rsidRPr="00352661">
        <w:rPr>
          <w:rFonts w:ascii="Times New Roman" w:hAnsi="Times New Roman" w:cs="Times New Roman"/>
          <w:sz w:val="24"/>
          <w:szCs w:val="24"/>
        </w:rPr>
        <w:t> </w:t>
      </w:r>
      <w:r w:rsidR="00807165" w:rsidRPr="00352661">
        <w:rPr>
          <w:rFonts w:ascii="Times New Roman" w:hAnsi="Times New Roman" w:cs="Times New Roman"/>
          <w:sz w:val="24"/>
          <w:szCs w:val="24"/>
        </w:rPr>
        <w:t> </w:t>
      </w:r>
      <w:r w:rsidR="00807165" w:rsidRPr="00352661">
        <w:rPr>
          <w:rFonts w:ascii="Times New Roman" w:hAnsi="Times New Roman" w:cs="Times New Roman"/>
          <w:sz w:val="24"/>
          <w:szCs w:val="24"/>
        </w:rPr>
        <w:t> </w:t>
      </w:r>
      <w:r w:rsidR="00807165" w:rsidRPr="00352661">
        <w:rPr>
          <w:rFonts w:ascii="Times New Roman" w:hAnsi="Times New Roman" w:cs="Times New Roman"/>
          <w:sz w:val="24"/>
          <w:szCs w:val="24"/>
        </w:rPr>
        <w:t> </w:t>
      </w:r>
      <w:r w:rsidR="00807165" w:rsidRPr="00352661">
        <w:rPr>
          <w:rFonts w:ascii="Times New Roman" w:hAnsi="Times New Roman" w:cs="Times New Roman"/>
          <w:sz w:val="24"/>
          <w:szCs w:val="24"/>
        </w:rPr>
        <w:fldChar w:fldCharType="end"/>
      </w:r>
      <w:bookmarkEnd w:id="1"/>
    </w:p>
    <w:p w14:paraId="1BED2649" w14:textId="77777777" w:rsidR="009278F4" w:rsidRPr="00645FE6" w:rsidRDefault="009278F4" w:rsidP="002D310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96D835B" w14:textId="2B5970A3" w:rsidR="00807165" w:rsidRDefault="00807165" w:rsidP="002D3108">
      <w:pPr>
        <w:spacing w:after="0" w:line="240" w:lineRule="auto"/>
        <w:rPr>
          <w:rFonts w:ascii="Arial" w:hAnsi="Arial" w:cs="Arial"/>
        </w:rPr>
      </w:pPr>
    </w:p>
    <w:p w14:paraId="296D836C" w14:textId="2729A226" w:rsidR="00807165" w:rsidRDefault="00807165" w:rsidP="005A05A9">
      <w:pPr>
        <w:spacing w:after="120" w:line="240" w:lineRule="auto"/>
        <w:rPr>
          <w:rFonts w:ascii="Arial" w:hAnsi="Arial" w:cs="Arial"/>
          <w:b/>
          <w:sz w:val="24"/>
          <w:szCs w:val="24"/>
        </w:rPr>
      </w:pPr>
      <w:r w:rsidRPr="00585FB0">
        <w:rPr>
          <w:rFonts w:ascii="Arial" w:hAnsi="Arial" w:cs="Arial"/>
          <w:b/>
          <w:sz w:val="24"/>
          <w:szCs w:val="24"/>
        </w:rPr>
        <w:t>Research discipline</w:t>
      </w:r>
      <w:r w:rsidR="00850781">
        <w:rPr>
          <w:rFonts w:ascii="Arial" w:hAnsi="Arial" w:cs="Arial"/>
          <w:b/>
          <w:sz w:val="24"/>
          <w:szCs w:val="24"/>
        </w:rPr>
        <w:t>(s) and keywords for</w:t>
      </w:r>
      <w:r w:rsidRPr="00585FB0">
        <w:rPr>
          <w:rFonts w:ascii="Arial" w:hAnsi="Arial" w:cs="Arial"/>
          <w:b/>
          <w:sz w:val="24"/>
          <w:szCs w:val="24"/>
        </w:rPr>
        <w:t xml:space="preserve"> the proposed </w:t>
      </w:r>
      <w:r w:rsidR="00814647">
        <w:rPr>
          <w:rFonts w:ascii="Arial" w:hAnsi="Arial" w:cs="Arial"/>
          <w:b/>
          <w:sz w:val="24"/>
          <w:szCs w:val="24"/>
        </w:rPr>
        <w:t>CERC</w:t>
      </w:r>
    </w:p>
    <w:p w14:paraId="6E34EF8F" w14:textId="785DF0C5" w:rsidR="009B32BB" w:rsidRPr="002972B5" w:rsidRDefault="009B32BB" w:rsidP="002D3108">
      <w:pPr>
        <w:spacing w:line="240" w:lineRule="auto"/>
        <w:rPr>
          <w:rFonts w:ascii="Arial" w:hAnsi="Arial" w:cs="Arial"/>
          <w:b/>
          <w:sz w:val="24"/>
          <w:szCs w:val="24"/>
        </w:rPr>
      </w:pPr>
      <w:r>
        <w:rPr>
          <w:rFonts w:ascii="Arial" w:hAnsi="Arial" w:cs="Arial"/>
          <w:sz w:val="20"/>
          <w:szCs w:val="20"/>
        </w:rPr>
        <w:t xml:space="preserve">Provide the most appropriate primary and secondary discipline codes from the </w:t>
      </w:r>
      <w:hyperlink r:id="rId10" w:history="1">
        <w:r w:rsidRPr="005A04D0">
          <w:rPr>
            <w:rStyle w:val="Hyperlink"/>
            <w:rFonts w:ascii="Arial" w:hAnsi="Arial" w:cs="Arial"/>
            <w:sz w:val="20"/>
            <w:szCs w:val="20"/>
          </w:rPr>
          <w:t>CERC Program Discipline Codes</w:t>
        </w:r>
      </w:hyperlink>
      <w:r>
        <w:rPr>
          <w:rFonts w:ascii="Arial" w:hAnsi="Arial" w:cs="Arial"/>
          <w:sz w:val="20"/>
          <w:szCs w:val="20"/>
        </w:rPr>
        <w:t xml:space="preserve"> table and up to 10 keywords that describe the proposal.</w:t>
      </w:r>
    </w:p>
    <w:p w14:paraId="296D836D" w14:textId="77777777" w:rsidR="00807165" w:rsidRPr="002A7962" w:rsidRDefault="00807165"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r w:rsidRPr="002A7962">
        <w:rPr>
          <w:rFonts w:ascii="Arial" w:hAnsi="Arial" w:cs="Arial"/>
          <w:b/>
          <w:lang w:val="fr-FR"/>
        </w:rPr>
        <w:t>Primary code</w:t>
      </w:r>
      <w:r w:rsidRPr="002A7962">
        <w:rPr>
          <w:rFonts w:ascii="Arial" w:hAnsi="Arial" w:cs="Arial"/>
          <w:lang w:val="fr-FR"/>
        </w:rPr>
        <w:t xml:space="preserve">: </w:t>
      </w:r>
      <w:bookmarkStart w:id="2" w:name="Text2"/>
      <w:r w:rsidRPr="00352661">
        <w:rPr>
          <w:rFonts w:ascii="Times New Roman" w:hAnsi="Times New Roman" w:cs="Times New Roman"/>
          <w:sz w:val="24"/>
          <w:szCs w:val="24"/>
        </w:rPr>
        <w:fldChar w:fldCharType="begin">
          <w:ffData>
            <w:name w:val="Text2"/>
            <w:enabled/>
            <w:calcOnExit w:val="0"/>
            <w:textInput/>
          </w:ffData>
        </w:fldChar>
      </w:r>
      <w:r w:rsidRPr="0039557B">
        <w:rPr>
          <w:rFonts w:ascii="Times New Roman" w:hAnsi="Times New Roman" w:cs="Times New Roman"/>
          <w:sz w:val="24"/>
          <w:szCs w:val="24"/>
          <w:lang w:val="fr-FR"/>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bookmarkEnd w:id="2"/>
    </w:p>
    <w:p w14:paraId="1DE482CC" w14:textId="77777777" w:rsidR="009278F4" w:rsidRPr="002A7962" w:rsidRDefault="009278F4"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p>
    <w:p w14:paraId="296D836E" w14:textId="77777777" w:rsidR="00807165" w:rsidRPr="002A7962" w:rsidRDefault="00807165"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r w:rsidRPr="002A7962">
        <w:rPr>
          <w:rFonts w:ascii="Arial" w:hAnsi="Arial" w:cs="Arial"/>
          <w:lang w:val="fr-FR"/>
        </w:rPr>
        <w:t xml:space="preserve">Discipline name: </w:t>
      </w:r>
      <w:r w:rsidRPr="00352661">
        <w:rPr>
          <w:rFonts w:ascii="Times New Roman" w:hAnsi="Times New Roman" w:cs="Times New Roman"/>
          <w:sz w:val="24"/>
          <w:szCs w:val="24"/>
        </w:rPr>
        <w:fldChar w:fldCharType="begin">
          <w:ffData>
            <w:name w:val="Text3"/>
            <w:enabled/>
            <w:calcOnExit w:val="0"/>
            <w:textInput/>
          </w:ffData>
        </w:fldChar>
      </w:r>
      <w:bookmarkStart w:id="3" w:name="Text3"/>
      <w:r w:rsidRPr="0039557B">
        <w:rPr>
          <w:rFonts w:ascii="Times New Roman" w:hAnsi="Times New Roman" w:cs="Times New Roman"/>
          <w:sz w:val="24"/>
          <w:szCs w:val="24"/>
          <w:lang w:val="fr-FR"/>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bookmarkEnd w:id="3"/>
    </w:p>
    <w:p w14:paraId="627A80C8" w14:textId="60B3D2BA" w:rsidR="009278F4" w:rsidRPr="002A7962" w:rsidRDefault="009278F4"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b/>
          <w:lang w:val="fr-FR"/>
        </w:rPr>
      </w:pPr>
    </w:p>
    <w:p w14:paraId="296D8370" w14:textId="77777777" w:rsidR="00807165" w:rsidRPr="002A7962" w:rsidRDefault="00807165"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r w:rsidRPr="002A7962">
        <w:rPr>
          <w:rFonts w:ascii="Arial" w:hAnsi="Arial" w:cs="Arial"/>
          <w:b/>
          <w:lang w:val="fr-FR"/>
        </w:rPr>
        <w:t>Secondary code</w:t>
      </w:r>
      <w:r w:rsidRPr="002A7962">
        <w:rPr>
          <w:rFonts w:ascii="Arial" w:hAnsi="Arial" w:cs="Arial"/>
          <w:lang w:val="fr-FR"/>
        </w:rPr>
        <w:t xml:space="preserve">: </w:t>
      </w:r>
      <w:r w:rsidRPr="00352661">
        <w:rPr>
          <w:rFonts w:ascii="Times New Roman" w:hAnsi="Times New Roman" w:cs="Times New Roman"/>
          <w:sz w:val="24"/>
          <w:szCs w:val="24"/>
        </w:rPr>
        <w:fldChar w:fldCharType="begin">
          <w:ffData>
            <w:name w:val="Text4"/>
            <w:enabled/>
            <w:calcOnExit w:val="0"/>
            <w:textInput/>
          </w:ffData>
        </w:fldChar>
      </w:r>
      <w:bookmarkStart w:id="4" w:name="Text4"/>
      <w:r w:rsidRPr="0039557B">
        <w:rPr>
          <w:rFonts w:ascii="Times New Roman" w:hAnsi="Times New Roman" w:cs="Times New Roman"/>
          <w:sz w:val="24"/>
          <w:szCs w:val="24"/>
          <w:lang w:val="fr-FR"/>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bookmarkEnd w:id="4"/>
    </w:p>
    <w:p w14:paraId="1B8515E7" w14:textId="77777777" w:rsidR="009278F4" w:rsidRPr="002A7962" w:rsidRDefault="009278F4"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p>
    <w:p w14:paraId="296D8371" w14:textId="3BCD3811" w:rsidR="00807165" w:rsidRPr="002A7962" w:rsidRDefault="00807165"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lang w:val="fr-FR"/>
        </w:rPr>
      </w:pPr>
      <w:r w:rsidRPr="002A7962">
        <w:rPr>
          <w:rFonts w:ascii="Arial" w:hAnsi="Arial" w:cs="Arial"/>
          <w:lang w:val="fr-FR"/>
        </w:rPr>
        <w:t>Discipline name:</w:t>
      </w:r>
      <w:r w:rsidR="008C1D2F" w:rsidRPr="002A7962">
        <w:rPr>
          <w:rFonts w:ascii="Arial" w:hAnsi="Arial" w:cs="Arial"/>
          <w:lang w:val="fr-FR"/>
        </w:rPr>
        <w:t xml:space="preserve"> </w:t>
      </w:r>
      <w:r w:rsidRPr="00352661">
        <w:rPr>
          <w:rFonts w:ascii="Times New Roman" w:hAnsi="Times New Roman" w:cs="Times New Roman"/>
          <w:sz w:val="24"/>
          <w:szCs w:val="24"/>
        </w:rPr>
        <w:fldChar w:fldCharType="begin">
          <w:ffData>
            <w:name w:val="Text5"/>
            <w:enabled/>
            <w:calcOnExit w:val="0"/>
            <w:textInput/>
          </w:ffData>
        </w:fldChar>
      </w:r>
      <w:bookmarkStart w:id="5" w:name="Text5"/>
      <w:r w:rsidRPr="0039557B">
        <w:rPr>
          <w:rFonts w:ascii="Times New Roman" w:hAnsi="Times New Roman" w:cs="Times New Roman"/>
          <w:sz w:val="24"/>
          <w:szCs w:val="24"/>
          <w:lang w:val="fr-FR"/>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bookmarkEnd w:id="5"/>
    </w:p>
    <w:p w14:paraId="544BFFE9" w14:textId="77777777" w:rsidR="002A6CB1" w:rsidRPr="002A7962" w:rsidRDefault="002A6CB1"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b/>
          <w:lang w:val="fr-FR"/>
        </w:rPr>
      </w:pPr>
    </w:p>
    <w:p w14:paraId="296D8372" w14:textId="5C1FF5EF" w:rsidR="00807165" w:rsidRDefault="00850781"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rPr>
      </w:pPr>
      <w:r w:rsidRPr="002972B5">
        <w:rPr>
          <w:rFonts w:ascii="Arial" w:hAnsi="Arial" w:cs="Arial"/>
          <w:b/>
        </w:rPr>
        <w:t xml:space="preserve">Keywords: </w:t>
      </w:r>
      <w:r w:rsidRPr="00352661">
        <w:rPr>
          <w:rFonts w:ascii="Times New Roman" w:hAnsi="Times New Roman" w:cs="Times New Roman"/>
          <w:sz w:val="24"/>
          <w:szCs w:val="24"/>
        </w:rPr>
        <w:fldChar w:fldCharType="begin">
          <w:ffData>
            <w:name w:val="Text5"/>
            <w:enabled/>
            <w:calcOnExit w:val="0"/>
            <w:textInput/>
          </w:ffData>
        </w:fldChar>
      </w:r>
      <w:r w:rsidRPr="00352661">
        <w:rPr>
          <w:rFonts w:ascii="Times New Roman" w:hAnsi="Times New Roman" w:cs="Times New Roman"/>
          <w:sz w:val="24"/>
          <w:szCs w:val="24"/>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p>
    <w:p w14:paraId="5BA5ECC6" w14:textId="77777777" w:rsidR="009278F4" w:rsidRPr="0068064D" w:rsidRDefault="009278F4" w:rsidP="002972B5">
      <w:pPr>
        <w:pBdr>
          <w:top w:val="single" w:sz="4" w:space="1" w:color="auto"/>
          <w:left w:val="single" w:sz="4" w:space="4" w:color="auto"/>
          <w:bottom w:val="single" w:sz="4" w:space="0" w:color="auto"/>
          <w:right w:val="single" w:sz="4" w:space="4" w:color="auto"/>
        </w:pBdr>
        <w:spacing w:after="0" w:line="240" w:lineRule="auto"/>
        <w:rPr>
          <w:rFonts w:ascii="Arial" w:hAnsi="Arial" w:cs="Arial"/>
        </w:rPr>
      </w:pPr>
    </w:p>
    <w:p w14:paraId="32378971" w14:textId="77777777" w:rsidR="00CE2F9F" w:rsidRPr="002972B5" w:rsidRDefault="00CE2F9F" w:rsidP="002D3108">
      <w:pPr>
        <w:spacing w:after="0" w:line="240" w:lineRule="auto"/>
        <w:rPr>
          <w:rFonts w:ascii="Arial Narrow" w:hAnsi="Arial Narrow" w:cs="Arial"/>
          <w:sz w:val="24"/>
          <w:szCs w:val="24"/>
        </w:rPr>
      </w:pPr>
    </w:p>
    <w:p w14:paraId="13090687" w14:textId="77777777" w:rsidR="009B32BB" w:rsidRDefault="00807165" w:rsidP="005A05A9">
      <w:pPr>
        <w:spacing w:after="120" w:line="240" w:lineRule="auto"/>
        <w:rPr>
          <w:rFonts w:ascii="Arial" w:hAnsi="Arial" w:cs="Arial"/>
        </w:rPr>
      </w:pPr>
      <w:r w:rsidRPr="002972B5">
        <w:rPr>
          <w:rFonts w:ascii="Arial" w:hAnsi="Arial" w:cs="Arial"/>
          <w:b/>
          <w:sz w:val="24"/>
          <w:szCs w:val="24"/>
        </w:rPr>
        <w:t xml:space="preserve">Research Chair </w:t>
      </w:r>
      <w:r w:rsidR="00E06C79" w:rsidRPr="002972B5">
        <w:rPr>
          <w:rFonts w:ascii="Arial" w:hAnsi="Arial" w:cs="Arial"/>
          <w:b/>
          <w:sz w:val="24"/>
          <w:szCs w:val="24"/>
        </w:rPr>
        <w:t>P</w:t>
      </w:r>
      <w:r w:rsidRPr="002972B5">
        <w:rPr>
          <w:rFonts w:ascii="Arial" w:hAnsi="Arial" w:cs="Arial"/>
          <w:b/>
          <w:sz w:val="24"/>
          <w:szCs w:val="24"/>
        </w:rPr>
        <w:t xml:space="preserve">roposal </w:t>
      </w:r>
      <w:r w:rsidR="00E06C79" w:rsidRPr="002972B5">
        <w:rPr>
          <w:rFonts w:ascii="Arial" w:hAnsi="Arial" w:cs="Arial"/>
          <w:b/>
          <w:sz w:val="24"/>
          <w:szCs w:val="24"/>
        </w:rPr>
        <w:t>S</w:t>
      </w:r>
      <w:r w:rsidRPr="002972B5">
        <w:rPr>
          <w:rFonts w:ascii="Arial" w:hAnsi="Arial" w:cs="Arial"/>
          <w:b/>
          <w:sz w:val="24"/>
          <w:szCs w:val="24"/>
        </w:rPr>
        <w:t>ummary</w:t>
      </w:r>
      <w:r w:rsidR="003B3782">
        <w:rPr>
          <w:rFonts w:ascii="Arial" w:hAnsi="Arial" w:cs="Arial"/>
        </w:rPr>
        <w:t xml:space="preserve"> </w:t>
      </w:r>
    </w:p>
    <w:p w14:paraId="296D8374" w14:textId="1172B731" w:rsidR="00807165" w:rsidRPr="002972B5" w:rsidRDefault="009B32BB" w:rsidP="002D3108">
      <w:pPr>
        <w:spacing w:line="240" w:lineRule="auto"/>
        <w:rPr>
          <w:rFonts w:ascii="Arial" w:hAnsi="Arial" w:cs="Arial"/>
        </w:rPr>
      </w:pPr>
      <w:r w:rsidRPr="00813F3C">
        <w:rPr>
          <w:rFonts w:ascii="Arial" w:hAnsi="Arial" w:cs="Arial"/>
          <w:sz w:val="20"/>
          <w:szCs w:val="20"/>
        </w:rPr>
        <w:t>Provide a summary</w:t>
      </w:r>
      <w:r w:rsidR="006014AE">
        <w:rPr>
          <w:rFonts w:ascii="Arial" w:hAnsi="Arial" w:cs="Arial"/>
          <w:sz w:val="20"/>
          <w:szCs w:val="20"/>
        </w:rPr>
        <w:t xml:space="preserve"> (maximum 300 words),</w:t>
      </w:r>
      <w:r w:rsidRPr="00813F3C">
        <w:rPr>
          <w:rFonts w:ascii="Arial" w:hAnsi="Arial" w:cs="Arial"/>
          <w:sz w:val="20"/>
          <w:szCs w:val="20"/>
        </w:rPr>
        <w:t xml:space="preserve"> written in lay language, describing the importance and appropriateness of the proposed </w:t>
      </w:r>
      <w:r>
        <w:rPr>
          <w:rFonts w:ascii="Arial" w:hAnsi="Arial" w:cs="Arial"/>
          <w:sz w:val="20"/>
          <w:szCs w:val="20"/>
        </w:rPr>
        <w:t>CERC</w:t>
      </w:r>
      <w:r w:rsidRPr="00813F3C">
        <w:rPr>
          <w:rFonts w:ascii="Arial" w:hAnsi="Arial" w:cs="Arial"/>
          <w:sz w:val="20"/>
          <w:szCs w:val="20"/>
        </w:rPr>
        <w:t>.</w:t>
      </w:r>
      <w:r w:rsidRPr="00CC3A43">
        <w:rPr>
          <w:rFonts w:ascii="Arial" w:hAnsi="Arial" w:cs="Arial"/>
          <w:sz w:val="20"/>
          <w:szCs w:val="20"/>
        </w:rPr>
        <w:t xml:space="preserve"> This summary will be used in the application</w:t>
      </w:r>
      <w:r w:rsidRPr="004B294B">
        <w:rPr>
          <w:rFonts w:ascii="Arial" w:hAnsi="Arial" w:cs="Arial"/>
          <w:sz w:val="20"/>
          <w:szCs w:val="20"/>
        </w:rPr>
        <w:t xml:space="preserve"> adjudication process, and for </w:t>
      </w:r>
      <w:r>
        <w:rPr>
          <w:rFonts w:ascii="Arial" w:hAnsi="Arial" w:cs="Arial"/>
          <w:sz w:val="20"/>
          <w:szCs w:val="20"/>
        </w:rPr>
        <w:t>promotional</w:t>
      </w:r>
      <w:r w:rsidRPr="004B294B">
        <w:rPr>
          <w:rFonts w:ascii="Arial" w:hAnsi="Arial" w:cs="Arial"/>
          <w:sz w:val="20"/>
          <w:szCs w:val="20"/>
        </w:rPr>
        <w:t xml:space="preserve"> and communications purposes.</w:t>
      </w:r>
      <w:r w:rsidDel="009B32BB">
        <w:rPr>
          <w:rFonts w:ascii="Arial" w:hAnsi="Arial" w:cs="Arial"/>
        </w:rPr>
        <w:t xml:space="preserve"> </w:t>
      </w:r>
    </w:p>
    <w:p w14:paraId="07794811" w14:textId="77777777" w:rsidR="009278F4" w:rsidRDefault="00117E84" w:rsidP="00B82126">
      <w:pPr>
        <w:pBdr>
          <w:top w:val="single" w:sz="4" w:space="1" w:color="auto"/>
          <w:left w:val="single" w:sz="4" w:space="4" w:color="auto"/>
          <w:bottom w:val="single" w:sz="4" w:space="7" w:color="auto"/>
          <w:right w:val="single" w:sz="4" w:space="4" w:color="auto"/>
        </w:pBdr>
        <w:spacing w:after="0" w:line="240" w:lineRule="auto"/>
        <w:rPr>
          <w:rFonts w:ascii="Arial" w:hAnsi="Arial" w:cs="Arial"/>
        </w:rPr>
      </w:pPr>
      <w:r w:rsidRPr="00352661">
        <w:rPr>
          <w:rFonts w:ascii="Times New Roman" w:hAnsi="Times New Roman" w:cs="Times New Roman"/>
          <w:sz w:val="24"/>
          <w:szCs w:val="24"/>
        </w:rPr>
        <w:fldChar w:fldCharType="begin">
          <w:ffData>
            <w:name w:val="Text72"/>
            <w:enabled/>
            <w:calcOnExit w:val="0"/>
            <w:textInput/>
          </w:ffData>
        </w:fldChar>
      </w:r>
      <w:r w:rsidRPr="00352661">
        <w:rPr>
          <w:rFonts w:ascii="Times New Roman" w:hAnsi="Times New Roman" w:cs="Times New Roman"/>
          <w:sz w:val="24"/>
          <w:szCs w:val="24"/>
        </w:rPr>
        <w:instrText xml:space="preserve"> FORMTEXT </w:instrText>
      </w:r>
      <w:r w:rsidRPr="00352661">
        <w:rPr>
          <w:rFonts w:ascii="Times New Roman" w:hAnsi="Times New Roman" w:cs="Times New Roman"/>
          <w:sz w:val="24"/>
          <w:szCs w:val="24"/>
        </w:rPr>
      </w:r>
      <w:r w:rsidRPr="00352661">
        <w:rPr>
          <w:rFonts w:ascii="Times New Roman" w:hAnsi="Times New Roman" w:cs="Times New Roman"/>
          <w:sz w:val="24"/>
          <w:szCs w:val="24"/>
        </w:rPr>
        <w:fldChar w:fldCharType="separate"/>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t> </w:t>
      </w:r>
      <w:r w:rsidRPr="00352661">
        <w:rPr>
          <w:rFonts w:ascii="Times New Roman" w:hAnsi="Times New Roman" w:cs="Times New Roman"/>
          <w:sz w:val="24"/>
          <w:szCs w:val="24"/>
        </w:rPr>
        <w:fldChar w:fldCharType="end"/>
      </w:r>
    </w:p>
    <w:p w14:paraId="296D837B" w14:textId="5E88D09C" w:rsidR="00807165" w:rsidRDefault="00807165" w:rsidP="00F83EAD">
      <w:pPr>
        <w:pBdr>
          <w:top w:val="single" w:sz="4" w:space="1" w:color="auto"/>
          <w:left w:val="single" w:sz="4" w:space="4" w:color="auto"/>
          <w:bottom w:val="single" w:sz="4" w:space="7" w:color="auto"/>
          <w:right w:val="single" w:sz="4" w:space="4" w:color="auto"/>
        </w:pBdr>
        <w:spacing w:after="0" w:line="240" w:lineRule="auto"/>
        <w:rPr>
          <w:rFonts w:ascii="Arial Narrow" w:hAnsi="Arial Narrow" w:cs="Arial"/>
        </w:rPr>
      </w:pPr>
    </w:p>
    <w:p w14:paraId="50DBC199" w14:textId="4C6AB416" w:rsidR="00196FBF" w:rsidRDefault="00196FBF" w:rsidP="00F83EAD">
      <w:pPr>
        <w:spacing w:after="0" w:line="240" w:lineRule="auto"/>
        <w:rPr>
          <w:rFonts w:ascii="Arial" w:hAnsi="Arial" w:cs="Arial"/>
        </w:rPr>
      </w:pPr>
    </w:p>
    <w:p w14:paraId="04745262" w14:textId="77777777" w:rsidR="00607351" w:rsidRDefault="00607351" w:rsidP="00F83EAD">
      <w:pPr>
        <w:spacing w:after="0" w:line="240" w:lineRule="auto"/>
        <w:rPr>
          <w:rFonts w:ascii="Arial" w:hAnsi="Arial" w:cs="Arial"/>
        </w:rPr>
      </w:pPr>
    </w:p>
    <w:p w14:paraId="4C31C482" w14:textId="77777777" w:rsidR="002A7962" w:rsidRDefault="002A7962">
      <w:pPr>
        <w:rPr>
          <w:rFonts w:ascii="Arial" w:hAnsi="Arial" w:cs="Arial"/>
          <w:b/>
          <w:sz w:val="24"/>
          <w:szCs w:val="24"/>
        </w:rPr>
      </w:pPr>
      <w:r>
        <w:rPr>
          <w:rFonts w:ascii="Arial" w:hAnsi="Arial" w:cs="Arial"/>
          <w:b/>
          <w:sz w:val="24"/>
          <w:szCs w:val="24"/>
        </w:rPr>
        <w:br w:type="page"/>
      </w:r>
    </w:p>
    <w:p w14:paraId="296D8381" w14:textId="1AA522B9" w:rsidR="00807165" w:rsidRPr="00F83EAD" w:rsidRDefault="004E3703" w:rsidP="00982DF9">
      <w:pPr>
        <w:spacing w:after="120" w:line="240" w:lineRule="auto"/>
        <w:rPr>
          <w:rFonts w:ascii="Arial" w:hAnsi="Arial" w:cs="Arial"/>
          <w:b/>
          <w:sz w:val="24"/>
          <w:szCs w:val="24"/>
        </w:rPr>
      </w:pPr>
      <w:r w:rsidRPr="00F83EAD">
        <w:rPr>
          <w:rFonts w:ascii="Arial" w:hAnsi="Arial" w:cs="Arial"/>
          <w:b/>
          <w:sz w:val="24"/>
          <w:szCs w:val="24"/>
        </w:rPr>
        <w:lastRenderedPageBreak/>
        <w:t xml:space="preserve">Priority </w:t>
      </w:r>
      <w:r>
        <w:rPr>
          <w:rFonts w:ascii="Arial" w:hAnsi="Arial" w:cs="Arial"/>
          <w:b/>
          <w:sz w:val="24"/>
          <w:szCs w:val="24"/>
        </w:rPr>
        <w:t>r</w:t>
      </w:r>
      <w:r w:rsidR="00807165" w:rsidRPr="00F83EAD">
        <w:rPr>
          <w:rFonts w:ascii="Arial" w:hAnsi="Arial" w:cs="Arial"/>
          <w:b/>
          <w:sz w:val="24"/>
          <w:szCs w:val="24"/>
        </w:rPr>
        <w:t>esearch area</w:t>
      </w:r>
      <w:r w:rsidR="00585FB0">
        <w:rPr>
          <w:rFonts w:ascii="Arial" w:hAnsi="Arial" w:cs="Arial"/>
          <w:b/>
          <w:sz w:val="24"/>
          <w:szCs w:val="24"/>
        </w:rPr>
        <w:t>(s)</w:t>
      </w:r>
      <w:r w:rsidR="00807165" w:rsidRPr="00F83EAD">
        <w:rPr>
          <w:rFonts w:ascii="Arial" w:hAnsi="Arial" w:cs="Arial"/>
          <w:b/>
          <w:sz w:val="24"/>
          <w:szCs w:val="24"/>
        </w:rPr>
        <w:t xml:space="preserve"> of proposed CERC</w:t>
      </w:r>
    </w:p>
    <w:p w14:paraId="3A9256D2" w14:textId="6DCAB603" w:rsidR="008466C8" w:rsidRPr="002D3108" w:rsidRDefault="008919F0" w:rsidP="008466C8">
      <w:pPr>
        <w:spacing w:after="0" w:line="240" w:lineRule="auto"/>
        <w:rPr>
          <w:rFonts w:ascii="Arial" w:hAnsi="Arial" w:cs="Arial"/>
          <w:bCs/>
          <w:sz w:val="20"/>
        </w:rPr>
      </w:pPr>
      <w:r w:rsidRPr="002D3108">
        <w:rPr>
          <w:rFonts w:ascii="Arial" w:hAnsi="Arial" w:cs="Arial"/>
          <w:sz w:val="20"/>
        </w:rPr>
        <w:t xml:space="preserve">Identify </w:t>
      </w:r>
      <w:r w:rsidR="00240D91" w:rsidRPr="002D3108">
        <w:rPr>
          <w:rFonts w:ascii="Arial" w:hAnsi="Arial" w:cs="Arial"/>
          <w:sz w:val="20"/>
        </w:rPr>
        <w:t>one</w:t>
      </w:r>
      <w:r w:rsidRPr="002D3108">
        <w:rPr>
          <w:rFonts w:ascii="Arial" w:hAnsi="Arial" w:cs="Arial"/>
          <w:sz w:val="20"/>
        </w:rPr>
        <w:t xml:space="preserve"> primary </w:t>
      </w:r>
      <w:r w:rsidR="00240D91" w:rsidRPr="002D3108">
        <w:rPr>
          <w:rFonts w:ascii="Arial" w:hAnsi="Arial" w:cs="Arial"/>
          <w:sz w:val="20"/>
        </w:rPr>
        <w:t xml:space="preserve">priority </w:t>
      </w:r>
      <w:r w:rsidRPr="002D3108">
        <w:rPr>
          <w:rFonts w:ascii="Arial" w:hAnsi="Arial" w:cs="Arial"/>
          <w:sz w:val="20"/>
        </w:rPr>
        <w:t>research area and</w:t>
      </w:r>
      <w:r w:rsidR="004E3703" w:rsidRPr="002D3108">
        <w:rPr>
          <w:rFonts w:ascii="Arial" w:hAnsi="Arial" w:cs="Arial"/>
          <w:sz w:val="20"/>
        </w:rPr>
        <w:t>/or sub-area</w:t>
      </w:r>
      <w:r w:rsidR="009B74EF" w:rsidRPr="002D3108">
        <w:rPr>
          <w:rFonts w:ascii="Arial" w:hAnsi="Arial" w:cs="Arial"/>
          <w:sz w:val="20"/>
        </w:rPr>
        <w:t>,</w:t>
      </w:r>
      <w:r w:rsidRPr="002D3108">
        <w:rPr>
          <w:rFonts w:ascii="Arial" w:hAnsi="Arial" w:cs="Arial"/>
          <w:sz w:val="20"/>
        </w:rPr>
        <w:t xml:space="preserve"> </w:t>
      </w:r>
      <w:r w:rsidR="00240D91" w:rsidRPr="002D3108">
        <w:rPr>
          <w:rFonts w:ascii="Arial" w:hAnsi="Arial" w:cs="Arial"/>
          <w:sz w:val="20"/>
        </w:rPr>
        <w:t xml:space="preserve">and </w:t>
      </w:r>
      <w:r w:rsidRPr="002D3108">
        <w:rPr>
          <w:rFonts w:ascii="Arial" w:hAnsi="Arial" w:cs="Arial"/>
          <w:sz w:val="20"/>
        </w:rPr>
        <w:t xml:space="preserve">as many secondary </w:t>
      </w:r>
      <w:r w:rsidR="00240D91" w:rsidRPr="002D3108">
        <w:rPr>
          <w:rFonts w:ascii="Arial" w:hAnsi="Arial" w:cs="Arial"/>
          <w:sz w:val="20"/>
        </w:rPr>
        <w:t xml:space="preserve">priority </w:t>
      </w:r>
      <w:r w:rsidRPr="002D3108">
        <w:rPr>
          <w:rFonts w:ascii="Arial" w:hAnsi="Arial" w:cs="Arial"/>
          <w:sz w:val="20"/>
        </w:rPr>
        <w:t xml:space="preserve">research areas </w:t>
      </w:r>
      <w:r w:rsidR="00240D91" w:rsidRPr="002D3108">
        <w:rPr>
          <w:rFonts w:ascii="Arial" w:hAnsi="Arial" w:cs="Arial"/>
          <w:sz w:val="20"/>
        </w:rPr>
        <w:t xml:space="preserve">and/or sub-areas </w:t>
      </w:r>
      <w:r w:rsidRPr="002D3108">
        <w:rPr>
          <w:rFonts w:ascii="Arial" w:hAnsi="Arial" w:cs="Arial"/>
          <w:sz w:val="20"/>
        </w:rPr>
        <w:t>that are applicable</w:t>
      </w:r>
      <w:r w:rsidR="009F7982">
        <w:rPr>
          <w:rFonts w:ascii="Arial" w:hAnsi="Arial" w:cs="Arial"/>
          <w:sz w:val="20"/>
        </w:rPr>
        <w:t>.</w:t>
      </w:r>
      <w:r w:rsidR="00807165" w:rsidRPr="002D3108">
        <w:rPr>
          <w:rFonts w:ascii="Arial" w:hAnsi="Arial" w:cs="Arial"/>
          <w:bCs/>
          <w:sz w:val="20"/>
        </w:rPr>
        <w:t xml:space="preserve"> </w:t>
      </w:r>
    </w:p>
    <w:p w14:paraId="296D8384" w14:textId="27E9B21F" w:rsidR="00807165" w:rsidRDefault="00807165" w:rsidP="008466C8">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0"/>
        <w:gridCol w:w="1984"/>
        <w:gridCol w:w="1984"/>
      </w:tblGrid>
      <w:tr w:rsidR="002A6CB1" w:rsidRPr="008D356B" w14:paraId="48C4D39C" w14:textId="773AD220" w:rsidTr="00E37F4A">
        <w:trPr>
          <w:tblHeader/>
        </w:trPr>
        <w:tc>
          <w:tcPr>
            <w:tcW w:w="5070" w:type="dxa"/>
            <w:shd w:val="clear" w:color="auto" w:fill="FFFFFF" w:themeFill="background1"/>
          </w:tcPr>
          <w:p w14:paraId="4D09307F" w14:textId="31D70E0A" w:rsidR="002A6CB1" w:rsidRPr="003E507F" w:rsidRDefault="00CB519D" w:rsidP="008416E0">
            <w:pPr>
              <w:autoSpaceDE w:val="0"/>
              <w:autoSpaceDN w:val="0"/>
              <w:adjustRightInd w:val="0"/>
              <w:rPr>
                <w:rFonts w:ascii="Arial" w:hAnsi="Arial" w:cs="Arial"/>
                <w:b/>
                <w:sz w:val="20"/>
                <w:szCs w:val="20"/>
                <w:lang w:val="en-US"/>
              </w:rPr>
            </w:pPr>
            <w:r w:rsidRPr="003E507F">
              <w:rPr>
                <w:rFonts w:ascii="Arial" w:hAnsi="Arial" w:cs="Arial"/>
                <w:b/>
                <w:sz w:val="20"/>
                <w:szCs w:val="20"/>
                <w:lang w:val="en-US"/>
              </w:rPr>
              <w:t xml:space="preserve">Priority </w:t>
            </w:r>
            <w:r w:rsidR="00EB04CC" w:rsidRPr="003E507F">
              <w:rPr>
                <w:rFonts w:ascii="Arial" w:hAnsi="Arial" w:cs="Arial"/>
                <w:b/>
                <w:sz w:val="20"/>
                <w:szCs w:val="20"/>
                <w:lang w:val="en-US"/>
              </w:rPr>
              <w:t>r</w:t>
            </w:r>
            <w:r w:rsidR="008919F0" w:rsidRPr="003E507F">
              <w:rPr>
                <w:rFonts w:ascii="Arial" w:hAnsi="Arial" w:cs="Arial"/>
                <w:b/>
                <w:sz w:val="20"/>
                <w:szCs w:val="20"/>
                <w:lang w:val="en-US"/>
              </w:rPr>
              <w:t xml:space="preserve">esearch </w:t>
            </w:r>
            <w:r w:rsidR="00EB04CC" w:rsidRPr="003E507F">
              <w:rPr>
                <w:rFonts w:ascii="Arial" w:hAnsi="Arial" w:cs="Arial"/>
                <w:b/>
                <w:sz w:val="20"/>
                <w:szCs w:val="20"/>
                <w:lang w:val="en-US"/>
              </w:rPr>
              <w:t>a</w:t>
            </w:r>
            <w:r w:rsidR="008919F0" w:rsidRPr="003E507F">
              <w:rPr>
                <w:rFonts w:ascii="Arial" w:hAnsi="Arial" w:cs="Arial"/>
                <w:b/>
                <w:sz w:val="20"/>
                <w:szCs w:val="20"/>
                <w:lang w:val="en-US"/>
              </w:rPr>
              <w:t>rea</w:t>
            </w:r>
            <w:r w:rsidRPr="003E507F">
              <w:rPr>
                <w:rFonts w:ascii="Arial" w:hAnsi="Arial" w:cs="Arial"/>
                <w:b/>
                <w:sz w:val="20"/>
                <w:szCs w:val="20"/>
                <w:lang w:val="en-US"/>
              </w:rPr>
              <w:t>s</w:t>
            </w:r>
            <w:r w:rsidR="00EB04CC" w:rsidRPr="003E507F">
              <w:rPr>
                <w:rFonts w:ascii="Arial" w:hAnsi="Arial" w:cs="Arial"/>
                <w:b/>
                <w:sz w:val="20"/>
                <w:szCs w:val="20"/>
                <w:lang w:val="en-US"/>
              </w:rPr>
              <w:t xml:space="preserve"> and sub-a</w:t>
            </w:r>
            <w:r w:rsidR="00686CD5" w:rsidRPr="003E507F">
              <w:rPr>
                <w:rFonts w:ascii="Arial" w:hAnsi="Arial" w:cs="Arial"/>
                <w:b/>
                <w:sz w:val="20"/>
                <w:szCs w:val="20"/>
                <w:lang w:val="en-US"/>
              </w:rPr>
              <w:t>reas</w:t>
            </w:r>
          </w:p>
        </w:tc>
        <w:tc>
          <w:tcPr>
            <w:tcW w:w="1984" w:type="dxa"/>
            <w:shd w:val="clear" w:color="auto" w:fill="FFFFFF" w:themeFill="background1"/>
          </w:tcPr>
          <w:p w14:paraId="7496659B" w14:textId="162F741C" w:rsidR="002A6CB1" w:rsidRPr="003E507F" w:rsidRDefault="008919F0" w:rsidP="00CA271D">
            <w:pPr>
              <w:jc w:val="center"/>
              <w:rPr>
                <w:rFonts w:ascii="Arial" w:hAnsi="Arial" w:cs="Arial"/>
                <w:b/>
                <w:sz w:val="20"/>
                <w:szCs w:val="20"/>
                <w:lang w:val="en-US"/>
              </w:rPr>
            </w:pPr>
            <w:r w:rsidRPr="003E507F">
              <w:rPr>
                <w:rFonts w:ascii="Arial" w:hAnsi="Arial" w:cs="Arial"/>
                <w:b/>
                <w:sz w:val="20"/>
                <w:szCs w:val="20"/>
                <w:lang w:val="en-US"/>
              </w:rPr>
              <w:t>Primary</w:t>
            </w:r>
          </w:p>
        </w:tc>
        <w:tc>
          <w:tcPr>
            <w:tcW w:w="1984" w:type="dxa"/>
            <w:shd w:val="clear" w:color="auto" w:fill="FFFFFF" w:themeFill="background1"/>
          </w:tcPr>
          <w:p w14:paraId="269C06D8" w14:textId="35861317" w:rsidR="002A6CB1" w:rsidRPr="003E507F" w:rsidRDefault="008919F0" w:rsidP="00CA271D">
            <w:pPr>
              <w:jc w:val="center"/>
              <w:rPr>
                <w:rFonts w:ascii="Arial" w:hAnsi="Arial" w:cs="Arial"/>
                <w:b/>
                <w:sz w:val="20"/>
                <w:szCs w:val="20"/>
              </w:rPr>
            </w:pPr>
            <w:r w:rsidRPr="003E507F">
              <w:rPr>
                <w:rFonts w:ascii="Arial" w:hAnsi="Arial" w:cs="Arial"/>
                <w:b/>
                <w:sz w:val="20"/>
                <w:szCs w:val="20"/>
              </w:rPr>
              <w:t>Secondary</w:t>
            </w:r>
          </w:p>
        </w:tc>
      </w:tr>
      <w:tr w:rsidR="00381B3E" w:rsidRPr="008D356B" w14:paraId="2618E885" w14:textId="4ABF51A1" w:rsidTr="00F83EAD">
        <w:tc>
          <w:tcPr>
            <w:tcW w:w="5070" w:type="dxa"/>
            <w:shd w:val="clear" w:color="auto" w:fill="FFFFFF" w:themeFill="background1"/>
          </w:tcPr>
          <w:p w14:paraId="050DFCB3" w14:textId="37B2D695" w:rsidR="00381B3E" w:rsidRPr="003E507F" w:rsidRDefault="00381B3E" w:rsidP="00F83EAD">
            <w:pPr>
              <w:autoSpaceDE w:val="0"/>
              <w:autoSpaceDN w:val="0"/>
              <w:adjustRightInd w:val="0"/>
              <w:spacing w:after="0" w:line="240" w:lineRule="auto"/>
              <w:rPr>
                <w:rFonts w:ascii="Arial" w:hAnsi="Arial" w:cs="Arial"/>
                <w:b/>
                <w:sz w:val="20"/>
                <w:szCs w:val="20"/>
                <w:lang w:val="en-US"/>
              </w:rPr>
            </w:pPr>
            <w:r w:rsidRPr="003E507F">
              <w:rPr>
                <w:rFonts w:ascii="Arial" w:hAnsi="Arial" w:cs="Arial"/>
                <w:sz w:val="20"/>
                <w:szCs w:val="20"/>
                <w:lang w:val="en-US"/>
              </w:rPr>
              <w:t>Environment</w:t>
            </w:r>
            <w:r w:rsidR="00AE38B0" w:rsidRPr="003E507F">
              <w:rPr>
                <w:rFonts w:ascii="Arial" w:hAnsi="Arial" w:cs="Arial"/>
                <w:sz w:val="20"/>
                <w:szCs w:val="20"/>
                <w:lang w:val="en-US"/>
              </w:rPr>
              <w:t>, Climate Change</w:t>
            </w:r>
            <w:r w:rsidRPr="003E507F">
              <w:rPr>
                <w:rFonts w:ascii="Arial" w:hAnsi="Arial" w:cs="Arial"/>
                <w:sz w:val="20"/>
                <w:szCs w:val="20"/>
                <w:lang w:val="en-US"/>
              </w:rPr>
              <w:t xml:space="preserve"> and </w:t>
            </w:r>
            <w:r w:rsidR="00AE38B0" w:rsidRPr="003E507F">
              <w:rPr>
                <w:rFonts w:ascii="Arial" w:hAnsi="Arial" w:cs="Arial"/>
                <w:sz w:val="20"/>
                <w:szCs w:val="20"/>
                <w:lang w:val="en-US"/>
              </w:rPr>
              <w:t>Clean and Sustainable Technologies</w:t>
            </w:r>
          </w:p>
        </w:tc>
        <w:sdt>
          <w:sdtPr>
            <w:rPr>
              <w:rFonts w:ascii="Arial" w:hAnsi="Arial" w:cs="Arial"/>
              <w:sz w:val="20"/>
              <w:szCs w:val="20"/>
            </w:rPr>
            <w:id w:val="1328249041"/>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04A41727" w14:textId="4D3D694C" w:rsidR="00381B3E" w:rsidRPr="003E507F" w:rsidRDefault="00C30011"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1311238820"/>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28AB5A11" w14:textId="63FD5A35" w:rsidR="00381B3E" w:rsidRPr="003E507F" w:rsidRDefault="00381B3E"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5096536D" w14:textId="77777777" w:rsidTr="00F83EAD">
        <w:tc>
          <w:tcPr>
            <w:tcW w:w="5070" w:type="dxa"/>
            <w:shd w:val="clear" w:color="auto" w:fill="FFFFFF" w:themeFill="background1"/>
          </w:tcPr>
          <w:p w14:paraId="18AADD27" w14:textId="029DBECC" w:rsidR="00196FBF" w:rsidRPr="003E507F" w:rsidRDefault="00196FBF" w:rsidP="00E37F4A">
            <w:pPr>
              <w:autoSpaceDE w:val="0"/>
              <w:autoSpaceDN w:val="0"/>
              <w:adjustRightInd w:val="0"/>
              <w:spacing w:after="120" w:line="240" w:lineRule="auto"/>
              <w:ind w:left="720"/>
              <w:rPr>
                <w:rFonts w:ascii="Arial" w:hAnsi="Arial" w:cs="Arial"/>
                <w:sz w:val="20"/>
                <w:szCs w:val="20"/>
                <w:lang w:val="en-US"/>
              </w:rPr>
            </w:pPr>
            <w:r w:rsidRPr="003E507F">
              <w:rPr>
                <w:rFonts w:ascii="Arial" w:hAnsi="Arial" w:cs="Arial"/>
                <w:sz w:val="20"/>
                <w:szCs w:val="20"/>
                <w:lang w:val="en-US"/>
              </w:rPr>
              <w:t>Environment</w:t>
            </w:r>
          </w:p>
        </w:tc>
        <w:sdt>
          <w:sdtPr>
            <w:rPr>
              <w:rFonts w:ascii="Arial" w:hAnsi="Arial" w:cs="Arial"/>
              <w:sz w:val="20"/>
              <w:szCs w:val="20"/>
            </w:rPr>
            <w:id w:val="-129490359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6DF2D4A4" w14:textId="610F6C6B" w:rsidR="00196FBF" w:rsidRPr="003E507F" w:rsidRDefault="00C30011"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285047939"/>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17D48F9E" w14:textId="185D96A5"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56E0A16D" w14:textId="77777777" w:rsidTr="00F83EAD">
        <w:tc>
          <w:tcPr>
            <w:tcW w:w="5070" w:type="dxa"/>
            <w:shd w:val="clear" w:color="auto" w:fill="FFFFFF" w:themeFill="background1"/>
          </w:tcPr>
          <w:p w14:paraId="17F6B4E7" w14:textId="78AD56AC" w:rsidR="00196FBF" w:rsidRPr="003E507F" w:rsidRDefault="00196FBF" w:rsidP="00E37F4A">
            <w:pPr>
              <w:autoSpaceDE w:val="0"/>
              <w:autoSpaceDN w:val="0"/>
              <w:adjustRightInd w:val="0"/>
              <w:spacing w:after="120" w:line="240" w:lineRule="auto"/>
              <w:ind w:left="720"/>
              <w:rPr>
                <w:rFonts w:ascii="Arial" w:hAnsi="Arial" w:cs="Arial"/>
                <w:sz w:val="20"/>
                <w:szCs w:val="20"/>
                <w:lang w:val="en-US"/>
              </w:rPr>
            </w:pPr>
            <w:r w:rsidRPr="003E507F">
              <w:rPr>
                <w:rFonts w:ascii="Arial" w:hAnsi="Arial" w:cs="Arial"/>
                <w:sz w:val="20"/>
                <w:szCs w:val="20"/>
                <w:lang w:val="en-US"/>
              </w:rPr>
              <w:t>Climate Change</w:t>
            </w:r>
          </w:p>
        </w:tc>
        <w:sdt>
          <w:sdtPr>
            <w:rPr>
              <w:rFonts w:ascii="Arial" w:hAnsi="Arial" w:cs="Arial"/>
              <w:sz w:val="20"/>
              <w:szCs w:val="20"/>
            </w:rPr>
            <w:id w:val="-179592598"/>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6E86BB63" w14:textId="6D207A39" w:rsidR="00196FBF" w:rsidRPr="003E507F" w:rsidRDefault="00C30011"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48467147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41CFAB04" w14:textId="16EC5150"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67C9213D" w14:textId="77777777" w:rsidTr="00F83EAD">
        <w:tc>
          <w:tcPr>
            <w:tcW w:w="5070" w:type="dxa"/>
            <w:shd w:val="clear" w:color="auto" w:fill="FFFFFF" w:themeFill="background1"/>
          </w:tcPr>
          <w:p w14:paraId="2B08DC5C" w14:textId="2CE2F807" w:rsidR="00196FBF" w:rsidRPr="003E507F" w:rsidRDefault="00196FBF" w:rsidP="00E37F4A">
            <w:pPr>
              <w:autoSpaceDE w:val="0"/>
              <w:autoSpaceDN w:val="0"/>
              <w:adjustRightInd w:val="0"/>
              <w:spacing w:after="120" w:line="240" w:lineRule="auto"/>
              <w:ind w:left="720"/>
              <w:rPr>
                <w:rFonts w:ascii="Arial" w:hAnsi="Arial" w:cs="Arial"/>
                <w:sz w:val="20"/>
                <w:szCs w:val="20"/>
                <w:lang w:val="en-US"/>
              </w:rPr>
            </w:pPr>
            <w:r w:rsidRPr="003E507F">
              <w:rPr>
                <w:rFonts w:ascii="Arial" w:hAnsi="Arial" w:cs="Arial"/>
                <w:sz w:val="20"/>
                <w:szCs w:val="20"/>
                <w:lang w:val="en-US"/>
              </w:rPr>
              <w:t>Clean and Sustainable Technologies</w:t>
            </w:r>
          </w:p>
        </w:tc>
        <w:sdt>
          <w:sdtPr>
            <w:rPr>
              <w:rFonts w:ascii="Arial" w:hAnsi="Arial" w:cs="Arial"/>
              <w:sz w:val="20"/>
              <w:szCs w:val="20"/>
            </w:rPr>
            <w:id w:val="-134862904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0DFA89F2" w14:textId="4FE32CEA" w:rsidR="00196FBF" w:rsidRPr="003E507F" w:rsidRDefault="00C30011"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181652089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5F8AB831" w14:textId="2F2C19AD"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363AAD6F" w14:textId="204BCDDE" w:rsidTr="00F83EAD">
        <w:tc>
          <w:tcPr>
            <w:tcW w:w="5070" w:type="dxa"/>
            <w:shd w:val="clear" w:color="auto" w:fill="FFFFFF" w:themeFill="background1"/>
          </w:tcPr>
          <w:p w14:paraId="63FA2468" w14:textId="77777777" w:rsidR="00196FBF" w:rsidRPr="003E507F" w:rsidRDefault="00196FBF" w:rsidP="00CA271D">
            <w:pPr>
              <w:autoSpaceDE w:val="0"/>
              <w:autoSpaceDN w:val="0"/>
              <w:adjustRightInd w:val="0"/>
              <w:rPr>
                <w:rFonts w:ascii="Arial Narrow" w:hAnsi="Arial Narrow" w:cs="Arial"/>
                <w:sz w:val="20"/>
                <w:szCs w:val="20"/>
                <w:lang w:val="en-US"/>
              </w:rPr>
            </w:pPr>
            <w:r w:rsidRPr="003E507F">
              <w:rPr>
                <w:rFonts w:ascii="Arial" w:hAnsi="Arial" w:cs="Arial"/>
                <w:sz w:val="20"/>
                <w:szCs w:val="20"/>
                <w:lang w:val="en-US"/>
              </w:rPr>
              <w:t xml:space="preserve">Health and Life Sciences                                                                                                  </w:t>
            </w:r>
          </w:p>
        </w:tc>
        <w:sdt>
          <w:sdtPr>
            <w:rPr>
              <w:rFonts w:ascii="Arial" w:hAnsi="Arial" w:cs="Arial"/>
              <w:sz w:val="20"/>
              <w:szCs w:val="20"/>
            </w:rPr>
            <w:id w:val="1458753665"/>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0E538C51" w14:textId="344CFDC8"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1761279725"/>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17259295" w14:textId="3B02DA38"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1FF863A5" w14:textId="527D47F6" w:rsidTr="00F83EAD">
        <w:tc>
          <w:tcPr>
            <w:tcW w:w="5070" w:type="dxa"/>
            <w:shd w:val="clear" w:color="auto" w:fill="FFFFFF" w:themeFill="background1"/>
          </w:tcPr>
          <w:p w14:paraId="130CF84D" w14:textId="62DEE7FF" w:rsidR="00196FBF" w:rsidRPr="003E507F" w:rsidRDefault="00196FBF" w:rsidP="00D60336">
            <w:pPr>
              <w:autoSpaceDE w:val="0"/>
              <w:autoSpaceDN w:val="0"/>
              <w:adjustRightInd w:val="0"/>
              <w:rPr>
                <w:rFonts w:ascii="Arial" w:hAnsi="Arial" w:cs="Arial"/>
                <w:sz w:val="20"/>
                <w:szCs w:val="20"/>
                <w:lang w:val="en-US"/>
              </w:rPr>
            </w:pPr>
            <w:r w:rsidRPr="003E507F">
              <w:rPr>
                <w:rFonts w:ascii="Arial" w:hAnsi="Arial" w:cs="Arial"/>
                <w:sz w:val="20"/>
                <w:szCs w:val="20"/>
                <w:lang w:val="en-US"/>
              </w:rPr>
              <w:t xml:space="preserve">Natural Resources and Agriculture                                                                                                    </w:t>
            </w:r>
          </w:p>
        </w:tc>
        <w:sdt>
          <w:sdtPr>
            <w:rPr>
              <w:rFonts w:ascii="Arial" w:hAnsi="Arial" w:cs="Arial"/>
              <w:sz w:val="20"/>
              <w:szCs w:val="20"/>
            </w:rPr>
            <w:id w:val="-195323794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739E6E3F" w14:textId="77777777"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213124894"/>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2B3E8C9F" w14:textId="389032AD"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6AF48C44" w14:textId="36B8A98B" w:rsidTr="00F83EAD">
        <w:tc>
          <w:tcPr>
            <w:tcW w:w="5070" w:type="dxa"/>
            <w:shd w:val="clear" w:color="auto" w:fill="FFFFFF" w:themeFill="background1"/>
          </w:tcPr>
          <w:p w14:paraId="681A2B40" w14:textId="77777777" w:rsidR="00196FBF" w:rsidRPr="003E507F" w:rsidRDefault="00196FBF" w:rsidP="00CA271D">
            <w:pPr>
              <w:autoSpaceDE w:val="0"/>
              <w:autoSpaceDN w:val="0"/>
              <w:adjustRightInd w:val="0"/>
              <w:rPr>
                <w:rFonts w:ascii="Arial" w:hAnsi="Arial" w:cs="Arial"/>
                <w:sz w:val="20"/>
                <w:szCs w:val="20"/>
                <w:lang w:val="en-US"/>
              </w:rPr>
            </w:pPr>
            <w:r w:rsidRPr="003E507F">
              <w:rPr>
                <w:rFonts w:ascii="Arial" w:hAnsi="Arial" w:cs="Arial"/>
                <w:sz w:val="20"/>
                <w:szCs w:val="20"/>
                <w:lang w:val="en-US"/>
              </w:rPr>
              <w:t xml:space="preserve">Information and Communications Technologies                                                                </w:t>
            </w:r>
          </w:p>
        </w:tc>
        <w:sdt>
          <w:sdtPr>
            <w:rPr>
              <w:rFonts w:ascii="Arial" w:hAnsi="Arial" w:cs="Arial"/>
              <w:sz w:val="20"/>
              <w:szCs w:val="20"/>
            </w:rPr>
            <w:id w:val="-28574956"/>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4EFA1496" w14:textId="77777777"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2103720885"/>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654D1595" w14:textId="69B6461F"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16D215A2" w14:textId="7D7DC452" w:rsidTr="00F83EAD">
        <w:tc>
          <w:tcPr>
            <w:tcW w:w="5070" w:type="dxa"/>
            <w:shd w:val="clear" w:color="auto" w:fill="FFFFFF" w:themeFill="background1"/>
          </w:tcPr>
          <w:p w14:paraId="56C887EE" w14:textId="77777777" w:rsidR="00196FBF" w:rsidRPr="003E507F" w:rsidRDefault="00196FBF" w:rsidP="00CA271D">
            <w:pPr>
              <w:autoSpaceDE w:val="0"/>
              <w:autoSpaceDN w:val="0"/>
              <w:adjustRightInd w:val="0"/>
              <w:rPr>
                <w:rFonts w:ascii="Arial" w:hAnsi="Arial" w:cs="Arial"/>
                <w:sz w:val="20"/>
                <w:szCs w:val="20"/>
                <w:lang w:val="en-US"/>
              </w:rPr>
            </w:pPr>
            <w:r w:rsidRPr="003E507F">
              <w:rPr>
                <w:rFonts w:ascii="Arial" w:hAnsi="Arial" w:cs="Arial"/>
                <w:sz w:val="20"/>
                <w:szCs w:val="20"/>
                <w:lang w:val="en-US"/>
              </w:rPr>
              <w:t xml:space="preserve">Advanced Manufacturing                                                                                        </w:t>
            </w:r>
          </w:p>
        </w:tc>
        <w:sdt>
          <w:sdtPr>
            <w:rPr>
              <w:rFonts w:ascii="Arial" w:hAnsi="Arial" w:cs="Arial"/>
              <w:sz w:val="20"/>
              <w:szCs w:val="20"/>
            </w:rPr>
            <w:id w:val="-104729747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66138B40" w14:textId="77777777"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380293075"/>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5CE18914" w14:textId="03729E22"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3726D9A3" w14:textId="5354B7E1" w:rsidTr="00F83EAD">
        <w:tc>
          <w:tcPr>
            <w:tcW w:w="5070" w:type="dxa"/>
            <w:shd w:val="clear" w:color="auto" w:fill="FFFFFF" w:themeFill="background1"/>
          </w:tcPr>
          <w:p w14:paraId="1494933D" w14:textId="5B7CFCB2" w:rsidR="00196FBF" w:rsidRPr="003E507F" w:rsidRDefault="00196FBF" w:rsidP="00F83EAD">
            <w:pPr>
              <w:autoSpaceDE w:val="0"/>
              <w:autoSpaceDN w:val="0"/>
              <w:adjustRightInd w:val="0"/>
              <w:rPr>
                <w:rFonts w:ascii="Arial" w:hAnsi="Arial" w:cs="Arial"/>
                <w:sz w:val="20"/>
                <w:szCs w:val="20"/>
                <w:lang w:val="en-US"/>
              </w:rPr>
            </w:pPr>
            <w:r w:rsidRPr="003E507F">
              <w:rPr>
                <w:rFonts w:ascii="Arial" w:hAnsi="Arial" w:cs="Arial"/>
                <w:sz w:val="20"/>
                <w:szCs w:val="20"/>
                <w:lang w:val="en-US"/>
              </w:rPr>
              <w:t>Social Inclusion and Innovative Society</w:t>
            </w:r>
          </w:p>
        </w:tc>
        <w:sdt>
          <w:sdtPr>
            <w:rPr>
              <w:rFonts w:ascii="Arial" w:hAnsi="Arial" w:cs="Arial"/>
              <w:sz w:val="20"/>
              <w:szCs w:val="20"/>
            </w:rPr>
            <w:id w:val="612716559"/>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22E14528" w14:textId="209B03DD"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1511587384"/>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741F16FD" w14:textId="533C1A7E"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558F7F67" w14:textId="77777777" w:rsidTr="00602991">
        <w:tc>
          <w:tcPr>
            <w:tcW w:w="5070" w:type="dxa"/>
            <w:shd w:val="clear" w:color="auto" w:fill="FFFFFF" w:themeFill="background1"/>
          </w:tcPr>
          <w:p w14:paraId="4B217115" w14:textId="567BF5D8" w:rsidR="00196FBF" w:rsidRPr="003E507F" w:rsidDel="00810F10" w:rsidRDefault="00196FBF" w:rsidP="00E37F4A">
            <w:pPr>
              <w:autoSpaceDE w:val="0"/>
              <w:autoSpaceDN w:val="0"/>
              <w:adjustRightInd w:val="0"/>
              <w:spacing w:after="0" w:line="240" w:lineRule="auto"/>
              <w:ind w:left="720"/>
              <w:rPr>
                <w:rFonts w:ascii="Arial" w:hAnsi="Arial" w:cs="Arial"/>
                <w:sz w:val="20"/>
                <w:szCs w:val="20"/>
              </w:rPr>
            </w:pPr>
            <w:r w:rsidRPr="003E507F">
              <w:rPr>
                <w:rFonts w:ascii="Arial" w:hAnsi="Arial" w:cs="Arial"/>
                <w:i/>
                <w:sz w:val="20"/>
                <w:szCs w:val="20"/>
                <w:lang w:val="en-US"/>
              </w:rPr>
              <w:t>Sub-area:</w:t>
            </w:r>
            <w:r w:rsidRPr="003E507F">
              <w:rPr>
                <w:rFonts w:ascii="Arial" w:hAnsi="Arial" w:cs="Arial"/>
                <w:sz w:val="20"/>
                <w:szCs w:val="20"/>
                <w:lang w:val="en-US"/>
              </w:rPr>
              <w:t xml:space="preserve"> Business Sector Innovation</w:t>
            </w:r>
          </w:p>
        </w:tc>
        <w:sdt>
          <w:sdtPr>
            <w:rPr>
              <w:rFonts w:ascii="Arial" w:hAnsi="Arial" w:cs="Arial"/>
              <w:sz w:val="20"/>
              <w:szCs w:val="20"/>
            </w:rPr>
            <w:id w:val="693038122"/>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5CFC06C6" w14:textId="4806F268"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sdt>
          <w:sdtPr>
            <w:rPr>
              <w:rFonts w:ascii="Arial" w:hAnsi="Arial" w:cs="Arial"/>
              <w:sz w:val="20"/>
              <w:szCs w:val="20"/>
            </w:rPr>
            <w:id w:val="1685701170"/>
            <w14:checkbox>
              <w14:checked w14:val="0"/>
              <w14:checkedState w14:val="2612" w14:font="MS Gothic"/>
              <w14:uncheckedState w14:val="2610" w14:font="MS Gothic"/>
            </w14:checkbox>
          </w:sdtPr>
          <w:sdtEndPr/>
          <w:sdtContent>
            <w:tc>
              <w:tcPr>
                <w:tcW w:w="1984" w:type="dxa"/>
                <w:shd w:val="clear" w:color="auto" w:fill="FFFFFF" w:themeFill="background1"/>
                <w:vAlign w:val="center"/>
              </w:tcPr>
              <w:p w14:paraId="4B9CB318" w14:textId="0F24DFB9"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r w:rsidR="00196FBF" w:rsidRPr="008D356B" w14:paraId="70E8E3A9" w14:textId="77777777" w:rsidTr="00F60645">
        <w:tc>
          <w:tcPr>
            <w:tcW w:w="5070" w:type="dxa"/>
            <w:shd w:val="clear" w:color="auto" w:fill="FFFFFF" w:themeFill="background1"/>
          </w:tcPr>
          <w:p w14:paraId="6933BAB0" w14:textId="2FDDCB48" w:rsidR="00196FBF" w:rsidRPr="003E507F" w:rsidRDefault="00196FBF" w:rsidP="00D60336">
            <w:pPr>
              <w:autoSpaceDE w:val="0"/>
              <w:autoSpaceDN w:val="0"/>
              <w:adjustRightInd w:val="0"/>
              <w:rPr>
                <w:rFonts w:ascii="Arial" w:hAnsi="Arial" w:cs="Arial"/>
                <w:sz w:val="20"/>
                <w:szCs w:val="20"/>
                <w:lang w:val="en-US"/>
              </w:rPr>
            </w:pPr>
            <w:r w:rsidRPr="003E507F">
              <w:rPr>
                <w:rFonts w:ascii="Arial" w:hAnsi="Arial" w:cs="Arial"/>
                <w:sz w:val="20"/>
                <w:szCs w:val="20"/>
                <w:lang w:val="en-US"/>
              </w:rPr>
              <w:t>Other area of strategic interest and benefit to Canada</w:t>
            </w:r>
          </w:p>
          <w:p w14:paraId="3213720E" w14:textId="6ACC43D3" w:rsidR="00196FBF" w:rsidRPr="003E507F" w:rsidRDefault="00196FBF" w:rsidP="00F83EAD">
            <w:pPr>
              <w:autoSpaceDE w:val="0"/>
              <w:autoSpaceDN w:val="0"/>
              <w:adjustRightInd w:val="0"/>
              <w:spacing w:after="0" w:line="240" w:lineRule="auto"/>
              <w:rPr>
                <w:rFonts w:ascii="Arial" w:hAnsi="Arial" w:cs="Arial"/>
                <w:sz w:val="20"/>
                <w:szCs w:val="20"/>
              </w:rPr>
            </w:pPr>
            <w:r w:rsidRPr="003E507F">
              <w:rPr>
                <w:rFonts w:ascii="Arial" w:hAnsi="Arial" w:cs="Arial"/>
                <w:i/>
                <w:sz w:val="20"/>
                <w:szCs w:val="20"/>
                <w:lang w:val="en-US"/>
              </w:rPr>
              <w:t>Specify area:</w:t>
            </w:r>
            <w:r w:rsidRPr="003E507F">
              <w:rPr>
                <w:rFonts w:ascii="Arial" w:hAnsi="Arial" w:cs="Arial"/>
                <w:b/>
                <w:sz w:val="20"/>
                <w:szCs w:val="20"/>
                <w:lang w:val="en-US"/>
              </w:rPr>
              <w:t xml:space="preserve"> </w:t>
            </w:r>
            <w:r w:rsidRPr="003E507F">
              <w:rPr>
                <w:rFonts w:ascii="Arial" w:hAnsi="Arial" w:cs="Arial"/>
                <w:sz w:val="20"/>
                <w:szCs w:val="20"/>
              </w:rPr>
              <w:fldChar w:fldCharType="begin">
                <w:ffData>
                  <w:name w:val="Text5"/>
                  <w:enabled/>
                  <w:calcOnExit w:val="0"/>
                  <w:textInput/>
                </w:ffData>
              </w:fldChar>
            </w:r>
            <w:r w:rsidRPr="003E507F">
              <w:rPr>
                <w:rFonts w:ascii="Arial" w:hAnsi="Arial" w:cs="Arial"/>
                <w:sz w:val="20"/>
                <w:szCs w:val="20"/>
              </w:rPr>
              <w:instrText xml:space="preserve"> FORMTEXT </w:instrText>
            </w:r>
            <w:r w:rsidRPr="003E507F">
              <w:rPr>
                <w:rFonts w:ascii="Arial" w:hAnsi="Arial" w:cs="Arial"/>
                <w:sz w:val="20"/>
                <w:szCs w:val="20"/>
              </w:rPr>
            </w:r>
            <w:r w:rsidRPr="003E507F">
              <w:rPr>
                <w:rFonts w:ascii="Arial" w:hAnsi="Arial" w:cs="Arial"/>
                <w:sz w:val="20"/>
                <w:szCs w:val="20"/>
              </w:rPr>
              <w:fldChar w:fldCharType="separate"/>
            </w:r>
            <w:r w:rsidRPr="003E507F">
              <w:rPr>
                <w:rFonts w:ascii="Arial" w:hAnsi="Arial" w:cs="Arial"/>
                <w:noProof/>
                <w:sz w:val="20"/>
                <w:szCs w:val="20"/>
              </w:rPr>
              <w:t> </w:t>
            </w:r>
            <w:r w:rsidRPr="003E507F">
              <w:rPr>
                <w:rFonts w:ascii="Arial" w:hAnsi="Arial" w:cs="Arial"/>
                <w:noProof/>
                <w:sz w:val="20"/>
                <w:szCs w:val="20"/>
              </w:rPr>
              <w:t> </w:t>
            </w:r>
            <w:r w:rsidRPr="003E507F">
              <w:rPr>
                <w:rFonts w:ascii="Arial" w:hAnsi="Arial" w:cs="Arial"/>
                <w:noProof/>
                <w:sz w:val="20"/>
                <w:szCs w:val="20"/>
              </w:rPr>
              <w:t> </w:t>
            </w:r>
            <w:r w:rsidRPr="003E507F">
              <w:rPr>
                <w:rFonts w:ascii="Arial" w:hAnsi="Arial" w:cs="Arial"/>
                <w:noProof/>
                <w:sz w:val="20"/>
                <w:szCs w:val="20"/>
              </w:rPr>
              <w:t> </w:t>
            </w:r>
            <w:r w:rsidRPr="003E507F">
              <w:rPr>
                <w:rFonts w:ascii="Arial" w:hAnsi="Arial" w:cs="Arial"/>
                <w:noProof/>
                <w:sz w:val="20"/>
                <w:szCs w:val="20"/>
              </w:rPr>
              <w:t> </w:t>
            </w:r>
            <w:r w:rsidRPr="003E507F">
              <w:rPr>
                <w:rFonts w:ascii="Arial" w:hAnsi="Arial" w:cs="Arial"/>
                <w:sz w:val="20"/>
                <w:szCs w:val="20"/>
              </w:rPr>
              <w:fldChar w:fldCharType="end"/>
            </w:r>
          </w:p>
          <w:p w14:paraId="1EF823F0" w14:textId="2872F31E" w:rsidR="00196FBF" w:rsidRPr="003E507F" w:rsidDel="00810F10" w:rsidRDefault="00196FBF" w:rsidP="00F83EAD">
            <w:pPr>
              <w:autoSpaceDE w:val="0"/>
              <w:autoSpaceDN w:val="0"/>
              <w:adjustRightInd w:val="0"/>
              <w:spacing w:after="0" w:line="240" w:lineRule="auto"/>
              <w:rPr>
                <w:rFonts w:ascii="Arial Narrow" w:hAnsi="Arial Narrow" w:cs="Arial"/>
                <w:b/>
                <w:sz w:val="20"/>
                <w:szCs w:val="20"/>
                <w:lang w:val="en-US"/>
              </w:rPr>
            </w:pPr>
          </w:p>
        </w:tc>
        <w:sdt>
          <w:sdtPr>
            <w:rPr>
              <w:rFonts w:ascii="Arial" w:hAnsi="Arial" w:cs="Arial"/>
              <w:sz w:val="20"/>
              <w:szCs w:val="20"/>
            </w:rPr>
            <w:id w:val="-1984923058"/>
            <w14:checkbox>
              <w14:checked w14:val="0"/>
              <w14:checkedState w14:val="2612" w14:font="MS Gothic"/>
              <w14:uncheckedState w14:val="2610" w14:font="MS Gothic"/>
            </w14:checkbox>
          </w:sdtPr>
          <w:sdtEndPr/>
          <w:sdtContent>
            <w:tc>
              <w:tcPr>
                <w:tcW w:w="1984" w:type="dxa"/>
                <w:shd w:val="clear" w:color="auto" w:fill="FFFFFF" w:themeFill="background1"/>
              </w:tcPr>
              <w:p w14:paraId="30877CDD" w14:textId="72810318" w:rsidR="00196FBF" w:rsidRPr="003E507F" w:rsidRDefault="00982DF9" w:rsidP="00C16A19">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9707818"/>
            <w14:checkbox>
              <w14:checked w14:val="0"/>
              <w14:checkedState w14:val="2612" w14:font="MS Gothic"/>
              <w14:uncheckedState w14:val="2610" w14:font="MS Gothic"/>
            </w14:checkbox>
          </w:sdtPr>
          <w:sdtEndPr/>
          <w:sdtContent>
            <w:tc>
              <w:tcPr>
                <w:tcW w:w="1984" w:type="dxa"/>
                <w:shd w:val="clear" w:color="auto" w:fill="FFFFFF" w:themeFill="background1"/>
              </w:tcPr>
              <w:p w14:paraId="58CDF97C" w14:textId="62CF4E94" w:rsidR="00196FBF" w:rsidRPr="003E507F" w:rsidRDefault="00196FBF" w:rsidP="00C16A19">
                <w:pPr>
                  <w:jc w:val="center"/>
                  <w:rPr>
                    <w:rFonts w:ascii="Arial" w:hAnsi="Arial" w:cs="Arial"/>
                    <w:sz w:val="20"/>
                    <w:szCs w:val="20"/>
                  </w:rPr>
                </w:pPr>
                <w:r w:rsidRPr="003E507F">
                  <w:rPr>
                    <w:rFonts w:ascii="MS Gothic" w:eastAsia="MS Gothic" w:hAnsi="MS Gothic" w:cs="Arial" w:hint="eastAsia"/>
                    <w:sz w:val="20"/>
                    <w:szCs w:val="20"/>
                  </w:rPr>
                  <w:t>☐</w:t>
                </w:r>
              </w:p>
            </w:tc>
          </w:sdtContent>
        </w:sdt>
      </w:tr>
    </w:tbl>
    <w:p w14:paraId="1B90C07F" w14:textId="77777777" w:rsidR="00527793" w:rsidRDefault="00527793" w:rsidP="00F83EAD">
      <w:pPr>
        <w:spacing w:after="0" w:line="240" w:lineRule="auto"/>
        <w:rPr>
          <w:rFonts w:ascii="Arial" w:hAnsi="Arial" w:cs="Arial"/>
          <w:b/>
          <w:sz w:val="24"/>
          <w:szCs w:val="24"/>
        </w:rPr>
      </w:pPr>
    </w:p>
    <w:p w14:paraId="102D8CD7" w14:textId="49AD0E3B" w:rsidR="00B54CF6" w:rsidRPr="004441DE" w:rsidRDefault="00B54CF6" w:rsidP="0075770A">
      <w:pPr>
        <w:spacing w:line="240" w:lineRule="auto"/>
        <w:rPr>
          <w:rFonts w:ascii="Arial" w:hAnsi="Arial" w:cs="Arial"/>
          <w:b/>
          <w:sz w:val="24"/>
          <w:szCs w:val="24"/>
        </w:rPr>
      </w:pPr>
      <w:r w:rsidRPr="004441DE">
        <w:rPr>
          <w:rFonts w:ascii="Arial" w:hAnsi="Arial" w:cs="Arial"/>
          <w:b/>
          <w:sz w:val="24"/>
          <w:szCs w:val="24"/>
        </w:rPr>
        <w:t xml:space="preserve">Proposed </w:t>
      </w:r>
      <w:r w:rsidR="004437B1">
        <w:rPr>
          <w:rFonts w:ascii="Arial" w:hAnsi="Arial" w:cs="Arial"/>
          <w:b/>
          <w:sz w:val="24"/>
          <w:szCs w:val="24"/>
        </w:rPr>
        <w:t>U</w:t>
      </w:r>
      <w:r w:rsidRPr="004441DE">
        <w:rPr>
          <w:rFonts w:ascii="Arial" w:hAnsi="Arial" w:cs="Arial"/>
          <w:b/>
          <w:sz w:val="24"/>
          <w:szCs w:val="24"/>
        </w:rPr>
        <w:t xml:space="preserve">se of </w:t>
      </w:r>
      <w:r w:rsidR="004437B1">
        <w:rPr>
          <w:rFonts w:ascii="Arial" w:hAnsi="Arial" w:cs="Arial"/>
          <w:b/>
          <w:sz w:val="24"/>
          <w:szCs w:val="24"/>
        </w:rPr>
        <w:t>F</w:t>
      </w:r>
      <w:r w:rsidRPr="004441DE">
        <w:rPr>
          <w:rFonts w:ascii="Arial" w:hAnsi="Arial" w:cs="Arial"/>
          <w:b/>
          <w:sz w:val="24"/>
          <w:szCs w:val="24"/>
        </w:rPr>
        <w:t>unds</w:t>
      </w:r>
    </w:p>
    <w:p w14:paraId="3A7C1BA3" w14:textId="78EA83A7" w:rsidR="00F47CC8" w:rsidRPr="0098332E" w:rsidRDefault="00B54CF6" w:rsidP="00F60645">
      <w:pPr>
        <w:spacing w:after="0" w:line="240" w:lineRule="auto"/>
        <w:rPr>
          <w:rFonts w:ascii="Arial" w:hAnsi="Arial" w:cs="Arial"/>
          <w:sz w:val="20"/>
          <w:szCs w:val="20"/>
        </w:rPr>
      </w:pPr>
      <w:r w:rsidRPr="0098332E">
        <w:rPr>
          <w:rFonts w:ascii="Arial" w:hAnsi="Arial" w:cs="Arial"/>
          <w:sz w:val="20"/>
          <w:szCs w:val="20"/>
        </w:rPr>
        <w:t xml:space="preserve">Provide estimates on how CERC and </w:t>
      </w:r>
      <w:r w:rsidR="00902B0B" w:rsidRPr="0098332E">
        <w:rPr>
          <w:rFonts w:ascii="Arial" w:hAnsi="Arial" w:cs="Arial"/>
          <w:sz w:val="20"/>
          <w:szCs w:val="20"/>
        </w:rPr>
        <w:t>institutional</w:t>
      </w:r>
      <w:r w:rsidR="00F47CC8" w:rsidRPr="0098332E">
        <w:rPr>
          <w:rFonts w:ascii="Arial" w:hAnsi="Arial" w:cs="Arial"/>
          <w:sz w:val="20"/>
          <w:szCs w:val="20"/>
        </w:rPr>
        <w:t xml:space="preserve"> </w:t>
      </w:r>
      <w:r w:rsidRPr="0098332E">
        <w:rPr>
          <w:rFonts w:ascii="Arial" w:hAnsi="Arial" w:cs="Arial"/>
          <w:sz w:val="20"/>
          <w:szCs w:val="20"/>
        </w:rPr>
        <w:t xml:space="preserve">/ other funds will be used (total over </w:t>
      </w:r>
      <w:r w:rsidR="009B4F24" w:rsidRPr="0098332E">
        <w:rPr>
          <w:rFonts w:ascii="Arial" w:hAnsi="Arial" w:cs="Arial"/>
          <w:sz w:val="20"/>
          <w:szCs w:val="20"/>
        </w:rPr>
        <w:t>seven</w:t>
      </w:r>
      <w:r w:rsidRPr="0098332E">
        <w:rPr>
          <w:rFonts w:ascii="Arial" w:hAnsi="Arial" w:cs="Arial"/>
          <w:sz w:val="20"/>
          <w:szCs w:val="20"/>
        </w:rPr>
        <w:t xml:space="preserve"> years of award) according to the line items below. Actual expenditures may deviate from planned expenditures as long as program guidelines on the use of CERC funds are respected. This information is requested for evaluation purposes, as well as for program administrative and accountability purposes.</w:t>
      </w:r>
      <w:r w:rsidR="00F47CC8" w:rsidRPr="0098332E">
        <w:rPr>
          <w:rFonts w:ascii="Arial" w:hAnsi="Arial" w:cs="Arial"/>
          <w:sz w:val="20"/>
          <w:szCs w:val="20"/>
        </w:rPr>
        <w:t xml:space="preserve"> </w:t>
      </w:r>
    </w:p>
    <w:p w14:paraId="2CF791A0" w14:textId="77777777" w:rsidR="00F47CC8" w:rsidRDefault="00F47CC8" w:rsidP="00F60645">
      <w:pPr>
        <w:spacing w:after="0" w:line="240" w:lineRule="auto"/>
        <w:rPr>
          <w:rFonts w:ascii="Arial" w:hAnsi="Arial" w:cs="Arial"/>
          <w:sz w:val="20"/>
          <w:szCs w:val="20"/>
        </w:rPr>
      </w:pPr>
    </w:p>
    <w:p w14:paraId="09DD054A" w14:textId="6AAFA74F" w:rsidR="00C93314" w:rsidRPr="006873BE" w:rsidRDefault="00C93314" w:rsidP="00F60645">
      <w:pPr>
        <w:spacing w:after="0" w:line="240" w:lineRule="auto"/>
        <w:rPr>
          <w:rFonts w:ascii="Arial" w:hAnsi="Arial" w:cs="Arial"/>
          <w:sz w:val="20"/>
          <w:szCs w:val="20"/>
          <w:lang w:val="en-US"/>
        </w:rPr>
      </w:pPr>
      <w:r w:rsidRPr="00C93314">
        <w:rPr>
          <w:rFonts w:ascii="Arial" w:hAnsi="Arial" w:cs="Arial"/>
          <w:sz w:val="20"/>
          <w:szCs w:val="20"/>
        </w:rPr>
        <w:t xml:space="preserve">For funding requested from the CERC program, a list of eligible and ineligible expenses can be found in the </w:t>
      </w:r>
      <w:hyperlink r:id="rId11" w:history="1">
        <w:r w:rsidRPr="0011748C">
          <w:rPr>
            <w:rStyle w:val="Hyperlink"/>
            <w:rFonts w:ascii="Arial" w:hAnsi="Arial" w:cs="Arial"/>
            <w:sz w:val="20"/>
            <w:szCs w:val="20"/>
          </w:rPr>
          <w:t>Chairs Financial Administration Guide</w:t>
        </w:r>
      </w:hyperlink>
      <w:r w:rsidRPr="00C93314">
        <w:rPr>
          <w:rFonts w:ascii="Arial" w:hAnsi="Arial" w:cs="Arial"/>
          <w:sz w:val="20"/>
          <w:szCs w:val="20"/>
        </w:rPr>
        <w:t xml:space="preserve"> under </w:t>
      </w:r>
      <w:r w:rsidR="002A7962">
        <w:rPr>
          <w:rFonts w:ascii="Arial" w:hAnsi="Arial" w:cs="Arial"/>
          <w:sz w:val="20"/>
          <w:szCs w:val="20"/>
        </w:rPr>
        <w:t>“</w:t>
      </w:r>
      <w:r w:rsidRPr="00C93314">
        <w:rPr>
          <w:rFonts w:ascii="Arial" w:hAnsi="Arial" w:cs="Arial"/>
          <w:sz w:val="20"/>
          <w:szCs w:val="20"/>
        </w:rPr>
        <w:t xml:space="preserve">Use of </w:t>
      </w:r>
      <w:r w:rsidR="0011748C">
        <w:rPr>
          <w:rFonts w:ascii="Arial" w:hAnsi="Arial" w:cs="Arial"/>
          <w:sz w:val="20"/>
          <w:szCs w:val="20"/>
        </w:rPr>
        <w:t xml:space="preserve">Award </w:t>
      </w:r>
      <w:r w:rsidRPr="00C93314">
        <w:rPr>
          <w:rFonts w:ascii="Arial" w:hAnsi="Arial" w:cs="Arial"/>
          <w:sz w:val="20"/>
          <w:szCs w:val="20"/>
        </w:rPr>
        <w:t>Funds</w:t>
      </w:r>
      <w:r w:rsidR="002A7962">
        <w:rPr>
          <w:rFonts w:ascii="Arial" w:hAnsi="Arial" w:cs="Arial"/>
          <w:sz w:val="20"/>
          <w:szCs w:val="20"/>
        </w:rPr>
        <w:t>”</w:t>
      </w:r>
      <w:r w:rsidRPr="002B7575">
        <w:rPr>
          <w:rFonts w:ascii="Arial" w:hAnsi="Arial" w:cs="Arial"/>
          <w:sz w:val="20"/>
          <w:szCs w:val="20"/>
        </w:rPr>
        <w:t>.</w:t>
      </w:r>
      <w:r w:rsidR="008F48C9">
        <w:rPr>
          <w:rFonts w:ascii="Arial" w:hAnsi="Arial" w:cs="Arial"/>
          <w:sz w:val="20"/>
          <w:szCs w:val="20"/>
        </w:rPr>
        <w:t xml:space="preserve"> </w:t>
      </w:r>
      <w:r w:rsidR="006972A3">
        <w:rPr>
          <w:rFonts w:ascii="Arial" w:hAnsi="Arial" w:cs="Arial"/>
          <w:sz w:val="20"/>
          <w:szCs w:val="20"/>
        </w:rPr>
        <w:t>U</w:t>
      </w:r>
      <w:r w:rsidR="008F48C9" w:rsidRPr="001D3278">
        <w:rPr>
          <w:rFonts w:ascii="Arial" w:hAnsi="Arial" w:cs="Arial"/>
          <w:sz w:val="20"/>
          <w:szCs w:val="20"/>
        </w:rPr>
        <w:t>p to 25</w:t>
      </w:r>
      <w:r w:rsidR="00B72BB3">
        <w:rPr>
          <w:rFonts w:ascii="Arial" w:hAnsi="Arial" w:cs="Arial"/>
          <w:sz w:val="20"/>
          <w:szCs w:val="20"/>
        </w:rPr>
        <w:t xml:space="preserve"> per cent</w:t>
      </w:r>
      <w:r w:rsidR="008F48C9" w:rsidRPr="001D3278">
        <w:rPr>
          <w:rFonts w:ascii="Arial" w:hAnsi="Arial" w:cs="Arial"/>
          <w:sz w:val="20"/>
          <w:szCs w:val="20"/>
        </w:rPr>
        <w:t xml:space="preserve"> o</w:t>
      </w:r>
      <w:r w:rsidR="00A533C7">
        <w:rPr>
          <w:rFonts w:ascii="Arial" w:hAnsi="Arial" w:cs="Arial"/>
          <w:sz w:val="20"/>
          <w:szCs w:val="20"/>
        </w:rPr>
        <w:t>f the amount for direct costs of research</w:t>
      </w:r>
      <w:r w:rsidR="006972A3">
        <w:rPr>
          <w:rFonts w:ascii="Arial" w:hAnsi="Arial" w:cs="Arial"/>
          <w:sz w:val="20"/>
          <w:szCs w:val="20"/>
        </w:rPr>
        <w:t xml:space="preserve"> can be used to support indirect costs</w:t>
      </w:r>
      <w:r w:rsidR="008F48C9" w:rsidRPr="001D3278">
        <w:rPr>
          <w:rFonts w:ascii="Arial" w:hAnsi="Arial" w:cs="Arial"/>
          <w:sz w:val="20"/>
          <w:szCs w:val="20"/>
        </w:rPr>
        <w:t>.</w:t>
      </w:r>
      <w:r w:rsidR="008F48C9">
        <w:rPr>
          <w:sz w:val="20"/>
          <w:szCs w:val="20"/>
          <w:lang w:val="en-US"/>
        </w:rPr>
        <w:t xml:space="preserve"> </w:t>
      </w:r>
    </w:p>
    <w:p w14:paraId="7F20AC11" w14:textId="77777777" w:rsidR="00C93314" w:rsidRPr="00985B15" w:rsidRDefault="00C93314" w:rsidP="00F60645">
      <w:pPr>
        <w:spacing w:after="0" w:line="240" w:lineRule="auto"/>
        <w:rPr>
          <w:rFonts w:ascii="Arial" w:hAnsi="Arial" w:cs="Arial"/>
          <w:sz w:val="20"/>
          <w:szCs w:val="20"/>
        </w:rPr>
      </w:pPr>
    </w:p>
    <w:p w14:paraId="018DCE04" w14:textId="78C23BC2" w:rsidR="00C93314" w:rsidRDefault="00C93314" w:rsidP="0098332E">
      <w:pPr>
        <w:spacing w:after="0" w:line="240" w:lineRule="auto"/>
        <w:rPr>
          <w:rFonts w:ascii="Arial" w:hAnsi="Arial" w:cs="Arial"/>
          <w:sz w:val="20"/>
          <w:szCs w:val="20"/>
        </w:rPr>
      </w:pPr>
      <w:r w:rsidRPr="002B7575">
        <w:rPr>
          <w:rFonts w:ascii="Arial" w:hAnsi="Arial" w:cs="Arial"/>
          <w:sz w:val="20"/>
          <w:szCs w:val="20"/>
        </w:rPr>
        <w:t>For funding from the institution and other sources, o</w:t>
      </w:r>
      <w:r w:rsidRPr="00E519FC">
        <w:rPr>
          <w:rFonts w:ascii="Arial" w:hAnsi="Arial" w:cs="Arial"/>
          <w:sz w:val="20"/>
          <w:szCs w:val="20"/>
        </w:rPr>
        <w:t xml:space="preserve">nly secured </w:t>
      </w:r>
      <w:r w:rsidRPr="00985B15">
        <w:rPr>
          <w:rFonts w:ascii="Arial" w:hAnsi="Arial" w:cs="Arial"/>
          <w:sz w:val="20"/>
          <w:szCs w:val="20"/>
        </w:rPr>
        <w:t xml:space="preserve">funds (cash or in-kind) can be included in the table. Matching funds must be equal to or greater than the amount of funding requested from the CERC program. Tri-agency and CFI funding cannot be counted as matching funds. </w:t>
      </w:r>
    </w:p>
    <w:p w14:paraId="00634EF9" w14:textId="77777777" w:rsidR="0075770A" w:rsidRDefault="0075770A" w:rsidP="0098332E">
      <w:pPr>
        <w:spacing w:after="0" w:line="240" w:lineRule="auto"/>
        <w:rPr>
          <w:rFonts w:ascii="Arial" w:hAnsi="Arial" w:cs="Arial"/>
          <w:sz w:val="20"/>
          <w:szCs w:val="20"/>
        </w:rPr>
      </w:pPr>
    </w:p>
    <w:p w14:paraId="695FCE82" w14:textId="5D0215F2" w:rsidR="00343FA9" w:rsidRPr="0075770A" w:rsidRDefault="00C370FD" w:rsidP="00F60645">
      <w:pPr>
        <w:spacing w:after="0" w:line="240" w:lineRule="auto"/>
        <w:rPr>
          <w:sz w:val="20"/>
          <w:szCs w:val="20"/>
          <w:lang w:val="en-US"/>
        </w:rPr>
      </w:pPr>
      <w:r w:rsidRPr="003504EF">
        <w:rPr>
          <w:rFonts w:ascii="Arial" w:hAnsi="Arial" w:cs="Arial"/>
          <w:sz w:val="20"/>
          <w:szCs w:val="20"/>
        </w:rPr>
        <w:t>Minimum 100</w:t>
      </w:r>
      <w:r w:rsidR="00B72BB3">
        <w:rPr>
          <w:rFonts w:ascii="Arial" w:hAnsi="Arial" w:cs="Arial"/>
          <w:sz w:val="20"/>
          <w:szCs w:val="20"/>
        </w:rPr>
        <w:t xml:space="preserve"> per cent</w:t>
      </w:r>
      <w:r w:rsidRPr="003504EF">
        <w:rPr>
          <w:rFonts w:ascii="Arial" w:hAnsi="Arial" w:cs="Arial"/>
          <w:sz w:val="20"/>
          <w:szCs w:val="20"/>
        </w:rPr>
        <w:t xml:space="preserve"> matching funding </w:t>
      </w:r>
      <w:r>
        <w:rPr>
          <w:rFonts w:ascii="Arial" w:hAnsi="Arial" w:cs="Arial"/>
          <w:sz w:val="20"/>
          <w:szCs w:val="20"/>
        </w:rPr>
        <w:t xml:space="preserve">is </w:t>
      </w:r>
      <w:r w:rsidRPr="003504EF">
        <w:rPr>
          <w:rFonts w:ascii="Arial" w:hAnsi="Arial" w:cs="Arial"/>
          <w:sz w:val="20"/>
          <w:szCs w:val="20"/>
        </w:rPr>
        <w:t xml:space="preserve">required on what is requested from the CERC program. There is no limit on the amount of matching funds that can be used to support </w:t>
      </w:r>
      <w:r>
        <w:rPr>
          <w:rFonts w:ascii="Arial" w:hAnsi="Arial" w:cs="Arial"/>
          <w:sz w:val="20"/>
          <w:szCs w:val="20"/>
        </w:rPr>
        <w:t xml:space="preserve">either direct or </w:t>
      </w:r>
      <w:r w:rsidRPr="003504EF">
        <w:rPr>
          <w:rFonts w:ascii="Arial" w:hAnsi="Arial" w:cs="Arial"/>
          <w:sz w:val="20"/>
          <w:szCs w:val="20"/>
        </w:rPr>
        <w:t>indirect costs of research</w:t>
      </w:r>
      <w:r w:rsidRPr="003504EF">
        <w:rPr>
          <w:sz w:val="20"/>
          <w:szCs w:val="20"/>
          <w:lang w:val="en-US"/>
        </w:rPr>
        <w:t>.</w:t>
      </w:r>
      <w:r>
        <w:rPr>
          <w:sz w:val="20"/>
          <w:szCs w:val="20"/>
          <w:lang w:val="en-US"/>
        </w:rPr>
        <w:t xml:space="preserve"> </w:t>
      </w:r>
      <w:r w:rsidR="00007DDB" w:rsidRPr="00007DDB">
        <w:rPr>
          <w:rFonts w:ascii="Arial" w:hAnsi="Arial" w:cs="Arial"/>
          <w:sz w:val="20"/>
          <w:szCs w:val="20"/>
        </w:rPr>
        <w:t xml:space="preserve"> </w:t>
      </w:r>
      <w:r w:rsidR="00007DDB" w:rsidRPr="00740FEB">
        <w:rPr>
          <w:rFonts w:ascii="Arial" w:hAnsi="Arial" w:cs="Arial"/>
          <w:sz w:val="20"/>
          <w:szCs w:val="20"/>
        </w:rPr>
        <w:t xml:space="preserve">Refer to </w:t>
      </w:r>
      <w:hyperlink r:id="rId12" w:anchor="a4" w:history="1">
        <w:r w:rsidR="00007DDB" w:rsidRPr="00515C34">
          <w:rPr>
            <w:rStyle w:val="Hyperlink"/>
            <w:rFonts w:ascii="Arial" w:hAnsi="Arial" w:cs="Arial"/>
            <w:sz w:val="20"/>
            <w:szCs w:val="20"/>
          </w:rPr>
          <w:t>Value and Duration</w:t>
        </w:r>
      </w:hyperlink>
      <w:r w:rsidR="00007DDB" w:rsidRPr="00740FEB">
        <w:rPr>
          <w:rFonts w:ascii="Arial" w:hAnsi="Arial" w:cs="Arial"/>
          <w:sz w:val="20"/>
          <w:szCs w:val="20"/>
        </w:rPr>
        <w:t xml:space="preserve"> for more information on matching funds.</w:t>
      </w:r>
    </w:p>
    <w:tbl>
      <w:tblPr>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433"/>
        <w:gridCol w:w="1562"/>
        <w:gridCol w:w="1560"/>
        <w:gridCol w:w="1703"/>
        <w:gridCol w:w="1531"/>
      </w:tblGrid>
      <w:tr w:rsidR="00B65C7D" w:rsidRPr="00561CBA" w14:paraId="504A96A6" w14:textId="77777777" w:rsidTr="00007DDB">
        <w:trPr>
          <w:trHeight w:val="20"/>
          <w:tblHeader/>
        </w:trPr>
        <w:tc>
          <w:tcPr>
            <w:tcW w:w="935" w:type="pct"/>
            <w:vMerge w:val="restart"/>
          </w:tcPr>
          <w:p w14:paraId="53F28E27" w14:textId="77777777" w:rsidR="00B65C7D" w:rsidRPr="0072044D" w:rsidRDefault="00B65C7D" w:rsidP="00B65C7D">
            <w:pPr>
              <w:spacing w:after="0" w:line="240" w:lineRule="auto"/>
              <w:jc w:val="center"/>
              <w:rPr>
                <w:rFonts w:ascii="Arial" w:hAnsi="Arial" w:cs="Arial"/>
                <w:b/>
              </w:rPr>
            </w:pPr>
          </w:p>
          <w:p w14:paraId="1B4449E2"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Category of Expense</w:t>
            </w:r>
          </w:p>
        </w:tc>
        <w:tc>
          <w:tcPr>
            <w:tcW w:w="748" w:type="pct"/>
            <w:vMerge w:val="restart"/>
          </w:tcPr>
          <w:p w14:paraId="25D3232B" w14:textId="77777777" w:rsidR="00B65C7D" w:rsidRPr="005819B9" w:rsidRDefault="00B65C7D" w:rsidP="00B65C7D">
            <w:pPr>
              <w:spacing w:after="0" w:line="240" w:lineRule="auto"/>
              <w:jc w:val="center"/>
              <w:rPr>
                <w:rFonts w:ascii="Arial" w:hAnsi="Arial" w:cs="Arial"/>
                <w:sz w:val="20"/>
                <w:szCs w:val="20"/>
              </w:rPr>
            </w:pPr>
            <w:r w:rsidRPr="005819B9">
              <w:rPr>
                <w:rFonts w:ascii="Arial" w:hAnsi="Arial" w:cs="Arial"/>
                <w:b/>
                <w:sz w:val="20"/>
                <w:szCs w:val="20"/>
              </w:rPr>
              <w:t>Funding from CERC Program</w:t>
            </w:r>
          </w:p>
          <w:p w14:paraId="2FF8E7B6" w14:textId="77777777" w:rsidR="00B65C7D" w:rsidRPr="00E37F4A" w:rsidRDefault="00B65C7D" w:rsidP="00B65C7D">
            <w:pPr>
              <w:spacing w:after="0" w:line="240" w:lineRule="auto"/>
              <w:jc w:val="center"/>
              <w:rPr>
                <w:rFonts w:ascii="Arial" w:hAnsi="Arial" w:cs="Arial"/>
                <w:sz w:val="18"/>
                <w:szCs w:val="18"/>
              </w:rPr>
            </w:pPr>
            <w:r>
              <w:rPr>
                <w:rFonts w:ascii="Arial" w:hAnsi="Arial" w:cs="Arial"/>
                <w:sz w:val="18"/>
                <w:szCs w:val="18"/>
              </w:rPr>
              <w:t>(max. $10M)</w:t>
            </w:r>
          </w:p>
        </w:tc>
        <w:tc>
          <w:tcPr>
            <w:tcW w:w="1629" w:type="pct"/>
            <w:gridSpan w:val="2"/>
          </w:tcPr>
          <w:p w14:paraId="7ADE08B5" w14:textId="77777777" w:rsidR="00B65C7D" w:rsidRPr="005819B9" w:rsidRDefault="00B65C7D" w:rsidP="00B65C7D">
            <w:pPr>
              <w:spacing w:after="0" w:line="240" w:lineRule="auto"/>
              <w:jc w:val="center"/>
              <w:rPr>
                <w:rFonts w:ascii="Arial" w:hAnsi="Arial" w:cs="Arial"/>
                <w:b/>
                <w:sz w:val="20"/>
                <w:szCs w:val="20"/>
              </w:rPr>
            </w:pPr>
          </w:p>
          <w:p w14:paraId="3300EE8E" w14:textId="77777777" w:rsidR="00B65C7D" w:rsidRPr="002A3538" w:rsidRDefault="00B65C7D" w:rsidP="00B65C7D">
            <w:pPr>
              <w:spacing w:after="0" w:line="240" w:lineRule="auto"/>
              <w:jc w:val="center"/>
              <w:rPr>
                <w:rFonts w:ascii="Arial" w:hAnsi="Arial" w:cs="Arial"/>
                <w:b/>
              </w:rPr>
            </w:pPr>
            <w:r w:rsidRPr="005819B9">
              <w:rPr>
                <w:rFonts w:ascii="Arial" w:hAnsi="Arial" w:cs="Arial"/>
                <w:b/>
                <w:sz w:val="20"/>
                <w:szCs w:val="20"/>
              </w:rPr>
              <w:t>Funding from the Host Institution</w:t>
            </w:r>
          </w:p>
        </w:tc>
        <w:tc>
          <w:tcPr>
            <w:tcW w:w="1688" w:type="pct"/>
            <w:gridSpan w:val="2"/>
          </w:tcPr>
          <w:p w14:paraId="45CC9F84"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 xml:space="preserve">Funding from other sources </w:t>
            </w:r>
          </w:p>
          <w:p w14:paraId="5610744D" w14:textId="77777777" w:rsidR="00B65C7D" w:rsidRPr="00E37F4A" w:rsidRDefault="00B65C7D" w:rsidP="00B65C7D">
            <w:pPr>
              <w:spacing w:after="0" w:line="240" w:lineRule="auto"/>
              <w:jc w:val="center"/>
              <w:rPr>
                <w:rFonts w:ascii="Arial" w:hAnsi="Arial" w:cs="Arial"/>
                <w:b/>
                <w:sz w:val="18"/>
                <w:szCs w:val="18"/>
              </w:rPr>
            </w:pPr>
            <w:r w:rsidRPr="00E37F4A">
              <w:rPr>
                <w:rFonts w:ascii="Arial" w:hAnsi="Arial" w:cs="Arial"/>
                <w:sz w:val="18"/>
                <w:szCs w:val="18"/>
              </w:rPr>
              <w:t xml:space="preserve">(excluding funds from tri-agency and </w:t>
            </w:r>
            <w:r>
              <w:rPr>
                <w:rFonts w:ascii="Arial" w:hAnsi="Arial" w:cs="Arial"/>
                <w:sz w:val="18"/>
                <w:szCs w:val="18"/>
              </w:rPr>
              <w:t xml:space="preserve">the </w:t>
            </w:r>
            <w:r w:rsidRPr="00E37F4A">
              <w:rPr>
                <w:rFonts w:ascii="Arial" w:hAnsi="Arial" w:cs="Arial"/>
                <w:sz w:val="18"/>
                <w:szCs w:val="18"/>
              </w:rPr>
              <w:t>CFI)</w:t>
            </w:r>
          </w:p>
        </w:tc>
      </w:tr>
      <w:tr w:rsidR="00B65C7D" w:rsidRPr="00561CBA" w14:paraId="3616403E" w14:textId="77777777" w:rsidTr="00007DDB">
        <w:trPr>
          <w:trHeight w:val="20"/>
          <w:tblHeader/>
        </w:trPr>
        <w:tc>
          <w:tcPr>
            <w:tcW w:w="935" w:type="pct"/>
            <w:vMerge/>
          </w:tcPr>
          <w:p w14:paraId="58822EA0" w14:textId="77777777" w:rsidR="00B65C7D" w:rsidRPr="002A3538" w:rsidRDefault="00B65C7D" w:rsidP="00B65C7D">
            <w:pPr>
              <w:spacing w:after="0" w:line="240" w:lineRule="auto"/>
              <w:rPr>
                <w:rFonts w:ascii="Arial" w:hAnsi="Arial" w:cs="Arial"/>
              </w:rPr>
            </w:pPr>
          </w:p>
        </w:tc>
        <w:tc>
          <w:tcPr>
            <w:tcW w:w="748" w:type="pct"/>
            <w:vMerge/>
          </w:tcPr>
          <w:p w14:paraId="1543A58A" w14:textId="77777777" w:rsidR="00B65C7D" w:rsidRPr="002A3538" w:rsidRDefault="00B65C7D" w:rsidP="00B65C7D">
            <w:pPr>
              <w:spacing w:after="0" w:line="240" w:lineRule="auto"/>
              <w:rPr>
                <w:rFonts w:ascii="Arial" w:hAnsi="Arial" w:cs="Arial"/>
                <w:b/>
              </w:rPr>
            </w:pPr>
          </w:p>
        </w:tc>
        <w:tc>
          <w:tcPr>
            <w:tcW w:w="815" w:type="pct"/>
            <w:vAlign w:val="center"/>
          </w:tcPr>
          <w:p w14:paraId="5F326ACF"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Cash</w:t>
            </w:r>
          </w:p>
        </w:tc>
        <w:tc>
          <w:tcPr>
            <w:tcW w:w="814" w:type="pct"/>
            <w:vAlign w:val="center"/>
          </w:tcPr>
          <w:p w14:paraId="2C387293"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In-Kind</w:t>
            </w:r>
          </w:p>
        </w:tc>
        <w:tc>
          <w:tcPr>
            <w:tcW w:w="889" w:type="pct"/>
            <w:vAlign w:val="center"/>
          </w:tcPr>
          <w:p w14:paraId="0C90300C"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Cash</w:t>
            </w:r>
          </w:p>
        </w:tc>
        <w:tc>
          <w:tcPr>
            <w:tcW w:w="799" w:type="pct"/>
            <w:vAlign w:val="center"/>
          </w:tcPr>
          <w:p w14:paraId="128FEA25" w14:textId="77777777" w:rsidR="00B65C7D" w:rsidRPr="005819B9" w:rsidRDefault="00B65C7D" w:rsidP="00B65C7D">
            <w:pPr>
              <w:spacing w:after="0" w:line="240" w:lineRule="auto"/>
              <w:jc w:val="center"/>
              <w:rPr>
                <w:rFonts w:ascii="Arial" w:hAnsi="Arial" w:cs="Arial"/>
                <w:b/>
                <w:sz w:val="20"/>
                <w:szCs w:val="20"/>
              </w:rPr>
            </w:pPr>
            <w:r w:rsidRPr="005819B9">
              <w:rPr>
                <w:rFonts w:ascii="Arial" w:hAnsi="Arial" w:cs="Arial"/>
                <w:b/>
                <w:sz w:val="20"/>
                <w:szCs w:val="20"/>
              </w:rPr>
              <w:t>In-Kind</w:t>
            </w:r>
          </w:p>
        </w:tc>
      </w:tr>
      <w:tr w:rsidR="00B65C7D" w:rsidRPr="00561CBA" w14:paraId="61164B5E" w14:textId="77777777" w:rsidTr="00007DDB">
        <w:trPr>
          <w:trHeight w:val="20"/>
        </w:trPr>
        <w:tc>
          <w:tcPr>
            <w:tcW w:w="5000" w:type="pct"/>
            <w:gridSpan w:val="6"/>
            <w:vAlign w:val="center"/>
          </w:tcPr>
          <w:p w14:paraId="0EAB6A36" w14:textId="77777777" w:rsidR="00B65C7D" w:rsidRPr="005819B9" w:rsidRDefault="00B65C7D" w:rsidP="00B65C7D">
            <w:pPr>
              <w:autoSpaceDE w:val="0"/>
              <w:autoSpaceDN w:val="0"/>
              <w:adjustRightInd w:val="0"/>
              <w:spacing w:before="60" w:after="60" w:line="240" w:lineRule="auto"/>
              <w:rPr>
                <w:rFonts w:ascii="Arial" w:hAnsi="Arial" w:cs="Arial"/>
                <w:b/>
                <w:sz w:val="20"/>
                <w:szCs w:val="20"/>
              </w:rPr>
            </w:pPr>
            <w:r w:rsidRPr="005819B9">
              <w:rPr>
                <w:rFonts w:ascii="Arial" w:hAnsi="Arial" w:cs="Arial"/>
                <w:b/>
                <w:sz w:val="20"/>
                <w:szCs w:val="20"/>
              </w:rPr>
              <w:t>Salary costs of incumbent</w:t>
            </w:r>
          </w:p>
        </w:tc>
      </w:tr>
      <w:tr w:rsidR="00B65C7D" w:rsidRPr="00561CBA" w14:paraId="58265F24" w14:textId="77777777" w:rsidTr="00007DDB">
        <w:trPr>
          <w:trHeight w:val="1304"/>
        </w:trPr>
        <w:tc>
          <w:tcPr>
            <w:tcW w:w="935" w:type="pct"/>
            <w:vAlign w:val="center"/>
          </w:tcPr>
          <w:p w14:paraId="2F56465E"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Salary and benefits of the incumbent (including any bonus paid to the incumbent)</w:t>
            </w:r>
          </w:p>
        </w:tc>
        <w:tc>
          <w:tcPr>
            <w:tcW w:w="748" w:type="pct"/>
            <w:vAlign w:val="center"/>
          </w:tcPr>
          <w:p w14:paraId="1BD6493C"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06C44869"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331A8DC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1CBEF161"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643ECC09"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1510DA77" w14:textId="77777777" w:rsidTr="00007DDB">
        <w:trPr>
          <w:trHeight w:val="417"/>
        </w:trPr>
        <w:tc>
          <w:tcPr>
            <w:tcW w:w="5000" w:type="pct"/>
            <w:gridSpan w:val="6"/>
            <w:vAlign w:val="center"/>
          </w:tcPr>
          <w:p w14:paraId="531CDB2B" w14:textId="77777777" w:rsidR="00B65C7D" w:rsidRPr="005819B9" w:rsidRDefault="00B65C7D" w:rsidP="00B65C7D">
            <w:pPr>
              <w:autoSpaceDE w:val="0"/>
              <w:autoSpaceDN w:val="0"/>
              <w:adjustRightInd w:val="0"/>
              <w:spacing w:before="60" w:after="60" w:line="240" w:lineRule="auto"/>
              <w:rPr>
                <w:rFonts w:ascii="Arial" w:hAnsi="Arial" w:cs="Arial"/>
                <w:b/>
                <w:sz w:val="20"/>
                <w:szCs w:val="20"/>
              </w:rPr>
            </w:pPr>
            <w:r w:rsidRPr="005819B9">
              <w:rPr>
                <w:rFonts w:ascii="Arial" w:hAnsi="Arial" w:cs="Arial"/>
                <w:b/>
                <w:sz w:val="20"/>
                <w:szCs w:val="20"/>
              </w:rPr>
              <w:t>Student salaries and benefits</w:t>
            </w:r>
          </w:p>
        </w:tc>
      </w:tr>
      <w:tr w:rsidR="00B65C7D" w:rsidRPr="00561CBA" w14:paraId="6A75BF3B" w14:textId="77777777" w:rsidTr="00007DDB">
        <w:trPr>
          <w:trHeight w:val="20"/>
        </w:trPr>
        <w:tc>
          <w:tcPr>
            <w:tcW w:w="935" w:type="pct"/>
            <w:vAlign w:val="center"/>
          </w:tcPr>
          <w:p w14:paraId="4299B28A"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Undergraduate</w:t>
            </w:r>
          </w:p>
        </w:tc>
        <w:tc>
          <w:tcPr>
            <w:tcW w:w="748" w:type="pct"/>
            <w:vAlign w:val="center"/>
          </w:tcPr>
          <w:p w14:paraId="1D633186"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016FAFE9"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34BC2309"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3098DC40"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73464945"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0364AA72" w14:textId="77777777" w:rsidTr="00007DDB">
        <w:trPr>
          <w:trHeight w:val="20"/>
        </w:trPr>
        <w:tc>
          <w:tcPr>
            <w:tcW w:w="935" w:type="pct"/>
            <w:vAlign w:val="center"/>
          </w:tcPr>
          <w:p w14:paraId="423636E4"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Masters</w:t>
            </w:r>
          </w:p>
        </w:tc>
        <w:tc>
          <w:tcPr>
            <w:tcW w:w="748" w:type="pct"/>
            <w:vAlign w:val="center"/>
          </w:tcPr>
          <w:p w14:paraId="34E4975B"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408F3F52"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527D0EA5"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22A7B253"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1670E096"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368A736C" w14:textId="77777777" w:rsidTr="00007DDB">
        <w:trPr>
          <w:trHeight w:val="20"/>
        </w:trPr>
        <w:tc>
          <w:tcPr>
            <w:tcW w:w="935" w:type="pct"/>
            <w:vAlign w:val="center"/>
          </w:tcPr>
          <w:p w14:paraId="47EB839F"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Doctoral</w:t>
            </w:r>
          </w:p>
        </w:tc>
        <w:tc>
          <w:tcPr>
            <w:tcW w:w="748" w:type="pct"/>
            <w:vAlign w:val="center"/>
          </w:tcPr>
          <w:p w14:paraId="31254B0C"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7EBCCE7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2C4AAE63"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4810D41F"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48A6800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170F42CC" w14:textId="77777777" w:rsidTr="00007DDB">
        <w:trPr>
          <w:trHeight w:val="20"/>
        </w:trPr>
        <w:tc>
          <w:tcPr>
            <w:tcW w:w="5000" w:type="pct"/>
            <w:gridSpan w:val="6"/>
            <w:vAlign w:val="center"/>
          </w:tcPr>
          <w:p w14:paraId="787AB8C5" w14:textId="77777777" w:rsidR="00B65C7D" w:rsidRPr="005819B9" w:rsidRDefault="00B65C7D" w:rsidP="00B65C7D">
            <w:pPr>
              <w:autoSpaceDE w:val="0"/>
              <w:autoSpaceDN w:val="0"/>
              <w:adjustRightInd w:val="0"/>
              <w:spacing w:before="60" w:after="60" w:line="240" w:lineRule="auto"/>
              <w:rPr>
                <w:rFonts w:ascii="Arial" w:hAnsi="Arial" w:cs="Arial"/>
                <w:b/>
                <w:sz w:val="20"/>
                <w:szCs w:val="20"/>
              </w:rPr>
            </w:pPr>
            <w:r w:rsidRPr="005819B9">
              <w:rPr>
                <w:rFonts w:ascii="Arial" w:hAnsi="Arial" w:cs="Arial"/>
                <w:b/>
                <w:sz w:val="20"/>
                <w:szCs w:val="20"/>
              </w:rPr>
              <w:t>Non-student salaries and benefits</w:t>
            </w:r>
          </w:p>
        </w:tc>
      </w:tr>
      <w:tr w:rsidR="00B65C7D" w:rsidRPr="00561CBA" w14:paraId="62BC7B06" w14:textId="77777777" w:rsidTr="00007DDB">
        <w:trPr>
          <w:trHeight w:val="20"/>
        </w:trPr>
        <w:tc>
          <w:tcPr>
            <w:tcW w:w="935" w:type="pct"/>
            <w:vAlign w:val="center"/>
          </w:tcPr>
          <w:p w14:paraId="3F824EDF"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Postd</w:t>
            </w:r>
            <w:r>
              <w:rPr>
                <w:rFonts w:ascii="Arial" w:hAnsi="Arial" w:cs="Arial"/>
                <w:sz w:val="20"/>
                <w:szCs w:val="20"/>
              </w:rPr>
              <w:t xml:space="preserve">octoral </w:t>
            </w:r>
          </w:p>
          <w:p w14:paraId="051894C9" w14:textId="77777777" w:rsidR="00B65C7D" w:rsidRPr="002A3538" w:rsidRDefault="00B65C7D" w:rsidP="00B65C7D">
            <w:pPr>
              <w:spacing w:after="0" w:line="240" w:lineRule="auto"/>
              <w:rPr>
                <w:rFonts w:ascii="Arial" w:hAnsi="Arial" w:cs="Arial"/>
                <w:sz w:val="20"/>
                <w:szCs w:val="20"/>
              </w:rPr>
            </w:pPr>
            <w:r>
              <w:rPr>
                <w:rFonts w:ascii="Arial" w:hAnsi="Arial" w:cs="Arial"/>
                <w:sz w:val="20"/>
                <w:szCs w:val="20"/>
              </w:rPr>
              <w:t>researchers</w:t>
            </w:r>
          </w:p>
        </w:tc>
        <w:tc>
          <w:tcPr>
            <w:tcW w:w="748" w:type="pct"/>
            <w:vAlign w:val="center"/>
          </w:tcPr>
          <w:p w14:paraId="1B109958"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66D792E4"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772B316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4F144BC9"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58AC3D6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1F1E4307" w14:textId="77777777" w:rsidTr="00007DDB">
        <w:trPr>
          <w:trHeight w:val="20"/>
        </w:trPr>
        <w:tc>
          <w:tcPr>
            <w:tcW w:w="935" w:type="pct"/>
            <w:vAlign w:val="center"/>
          </w:tcPr>
          <w:p w14:paraId="73C87084" w14:textId="77777777" w:rsidR="00B65C7D" w:rsidRPr="002A3538" w:rsidRDefault="00B65C7D" w:rsidP="00B65C7D">
            <w:pPr>
              <w:spacing w:after="0" w:line="240" w:lineRule="auto"/>
              <w:rPr>
                <w:rFonts w:ascii="Arial" w:hAnsi="Arial" w:cs="Arial"/>
                <w:sz w:val="20"/>
                <w:szCs w:val="20"/>
              </w:rPr>
            </w:pPr>
            <w:r w:rsidRPr="002A3538">
              <w:rPr>
                <w:rFonts w:ascii="Arial" w:hAnsi="Arial" w:cs="Arial"/>
                <w:sz w:val="20"/>
                <w:szCs w:val="20"/>
              </w:rPr>
              <w:t>Other (clerks, secretaries, research assistants, research associates)</w:t>
            </w:r>
          </w:p>
        </w:tc>
        <w:tc>
          <w:tcPr>
            <w:tcW w:w="748" w:type="pct"/>
            <w:vAlign w:val="center"/>
          </w:tcPr>
          <w:p w14:paraId="6B9161E6"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4365AE9D"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2EE892D4"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2B55A808"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101C0CA8"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402A056F" w14:textId="77777777" w:rsidTr="00007DDB">
        <w:trPr>
          <w:trHeight w:val="20"/>
        </w:trPr>
        <w:tc>
          <w:tcPr>
            <w:tcW w:w="5000" w:type="pct"/>
            <w:gridSpan w:val="6"/>
            <w:vAlign w:val="center"/>
          </w:tcPr>
          <w:p w14:paraId="66FE2DA5" w14:textId="77777777" w:rsidR="00B65C7D" w:rsidRPr="005819B9" w:rsidRDefault="00B65C7D" w:rsidP="00B65C7D">
            <w:pPr>
              <w:autoSpaceDE w:val="0"/>
              <w:autoSpaceDN w:val="0"/>
              <w:adjustRightInd w:val="0"/>
              <w:spacing w:before="60" w:after="60" w:line="240" w:lineRule="auto"/>
              <w:rPr>
                <w:rFonts w:ascii="Arial" w:hAnsi="Arial" w:cs="Arial"/>
                <w:b/>
                <w:sz w:val="20"/>
                <w:szCs w:val="20"/>
              </w:rPr>
            </w:pPr>
            <w:r w:rsidRPr="005819B9">
              <w:rPr>
                <w:rFonts w:ascii="Arial" w:hAnsi="Arial" w:cs="Arial"/>
                <w:b/>
                <w:sz w:val="20"/>
                <w:szCs w:val="20"/>
              </w:rPr>
              <w:t>Other expenses</w:t>
            </w:r>
          </w:p>
        </w:tc>
      </w:tr>
      <w:tr w:rsidR="00B65C7D" w:rsidRPr="00561CBA" w14:paraId="73E3DDB7" w14:textId="77777777" w:rsidTr="00007DDB">
        <w:trPr>
          <w:trHeight w:val="20"/>
        </w:trPr>
        <w:tc>
          <w:tcPr>
            <w:tcW w:w="935" w:type="pct"/>
            <w:vAlign w:val="center"/>
          </w:tcPr>
          <w:p w14:paraId="271F3BC8"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Professional / technical services</w:t>
            </w:r>
          </w:p>
        </w:tc>
        <w:tc>
          <w:tcPr>
            <w:tcW w:w="748" w:type="pct"/>
            <w:vAlign w:val="center"/>
          </w:tcPr>
          <w:p w14:paraId="744533E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1DE62E38"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2287DE75"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516DE640"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0027047D"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443831ED" w14:textId="77777777" w:rsidTr="00007DDB">
        <w:trPr>
          <w:trHeight w:val="20"/>
        </w:trPr>
        <w:tc>
          <w:tcPr>
            <w:tcW w:w="935" w:type="pct"/>
            <w:vAlign w:val="center"/>
          </w:tcPr>
          <w:p w14:paraId="07BD9911"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Acquisition, maintenance, operation of research equipment and other research resources</w:t>
            </w:r>
          </w:p>
        </w:tc>
        <w:tc>
          <w:tcPr>
            <w:tcW w:w="748" w:type="pct"/>
            <w:vAlign w:val="center"/>
          </w:tcPr>
          <w:p w14:paraId="0FA5CBF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668E6B5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00B8D3AF"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4D9D835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2EC4853D"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0F2D923F" w14:textId="77777777" w:rsidTr="00007DDB">
        <w:trPr>
          <w:trHeight w:val="20"/>
        </w:trPr>
        <w:tc>
          <w:tcPr>
            <w:tcW w:w="935" w:type="pct"/>
            <w:vAlign w:val="center"/>
          </w:tcPr>
          <w:p w14:paraId="3AE036DA"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Materials, supplies and other expendables</w:t>
            </w:r>
          </w:p>
        </w:tc>
        <w:tc>
          <w:tcPr>
            <w:tcW w:w="748" w:type="pct"/>
            <w:vAlign w:val="center"/>
          </w:tcPr>
          <w:p w14:paraId="46A5164C"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465537ED"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4E4F628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5683B04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150F8352"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44C7160F" w14:textId="77777777" w:rsidTr="00007DDB">
        <w:trPr>
          <w:trHeight w:val="20"/>
        </w:trPr>
        <w:tc>
          <w:tcPr>
            <w:tcW w:w="935" w:type="pct"/>
            <w:vAlign w:val="center"/>
          </w:tcPr>
          <w:p w14:paraId="625029DD"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 xml:space="preserve">Indirect costs related to the Chair </w:t>
            </w:r>
            <w:r w:rsidRPr="00A75F6B">
              <w:rPr>
                <w:rFonts w:ascii="Arial" w:hAnsi="Arial" w:cs="Arial"/>
                <w:sz w:val="16"/>
                <w:szCs w:val="16"/>
              </w:rPr>
              <w:t>(up to a maximum of 25% of direct costs for CERC funding only)</w:t>
            </w:r>
          </w:p>
        </w:tc>
        <w:tc>
          <w:tcPr>
            <w:tcW w:w="748" w:type="pct"/>
            <w:vAlign w:val="center"/>
          </w:tcPr>
          <w:p w14:paraId="3862FF38"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48E5CB74"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32BAFF40"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4ADF197C"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6BE17EB7"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4F1C0E4A" w14:textId="77777777" w:rsidTr="00007DDB">
        <w:trPr>
          <w:trHeight w:val="20"/>
        </w:trPr>
        <w:tc>
          <w:tcPr>
            <w:tcW w:w="935" w:type="pct"/>
            <w:vAlign w:val="center"/>
          </w:tcPr>
          <w:p w14:paraId="24A626BA"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Travel and workshops</w:t>
            </w:r>
          </w:p>
        </w:tc>
        <w:tc>
          <w:tcPr>
            <w:tcW w:w="748" w:type="pct"/>
            <w:vAlign w:val="center"/>
          </w:tcPr>
          <w:p w14:paraId="152868EB"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vAlign w:val="center"/>
          </w:tcPr>
          <w:p w14:paraId="4A4DAD74"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vAlign w:val="center"/>
          </w:tcPr>
          <w:p w14:paraId="210409D1"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vAlign w:val="center"/>
          </w:tcPr>
          <w:p w14:paraId="32F96620"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vAlign w:val="center"/>
          </w:tcPr>
          <w:p w14:paraId="24CFB33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4CE3871F" w14:textId="77777777" w:rsidTr="00007DDB">
        <w:trPr>
          <w:trHeight w:val="20"/>
        </w:trPr>
        <w:tc>
          <w:tcPr>
            <w:tcW w:w="935" w:type="pct"/>
            <w:vAlign w:val="center"/>
          </w:tcPr>
          <w:p w14:paraId="025D12A4" w14:textId="77777777" w:rsidR="00B65C7D" w:rsidRPr="00437ACD" w:rsidRDefault="00B65C7D" w:rsidP="00B65C7D">
            <w:pPr>
              <w:spacing w:after="0" w:line="240" w:lineRule="auto"/>
              <w:rPr>
                <w:rFonts w:ascii="Arial" w:hAnsi="Arial" w:cs="Arial"/>
                <w:sz w:val="20"/>
                <w:szCs w:val="20"/>
              </w:rPr>
            </w:pPr>
            <w:r w:rsidRPr="00437ACD">
              <w:rPr>
                <w:rFonts w:ascii="Arial" w:hAnsi="Arial" w:cs="Arial"/>
                <w:sz w:val="20"/>
                <w:szCs w:val="20"/>
              </w:rPr>
              <w:t xml:space="preserve">Other (specify): </w:t>
            </w:r>
            <w:r w:rsidRPr="00437ACD">
              <w:rPr>
                <w:rFonts w:ascii="Arial" w:hAnsi="Arial" w:cs="Arial"/>
                <w:sz w:val="20"/>
                <w:szCs w:val="20"/>
              </w:rPr>
              <w:fldChar w:fldCharType="begin">
                <w:ffData>
                  <w:name w:val="Text69"/>
                  <w:enabled/>
                  <w:calcOnExit w:val="0"/>
                  <w:textInput/>
                </w:ffData>
              </w:fldChar>
            </w:r>
            <w:r w:rsidRPr="00437ACD">
              <w:rPr>
                <w:rFonts w:ascii="Arial" w:hAnsi="Arial" w:cs="Arial"/>
                <w:sz w:val="20"/>
                <w:szCs w:val="20"/>
              </w:rPr>
              <w:instrText xml:space="preserve"> FORMTEXT </w:instrText>
            </w:r>
            <w:r w:rsidRPr="00437ACD">
              <w:rPr>
                <w:rFonts w:ascii="Arial" w:hAnsi="Arial" w:cs="Arial"/>
                <w:sz w:val="20"/>
                <w:szCs w:val="20"/>
              </w:rPr>
            </w:r>
            <w:r w:rsidRPr="00437ACD">
              <w:rPr>
                <w:rFonts w:ascii="Arial" w:hAnsi="Arial" w:cs="Arial"/>
                <w:sz w:val="20"/>
                <w:szCs w:val="20"/>
              </w:rPr>
              <w:fldChar w:fldCharType="separate"/>
            </w:r>
            <w:r w:rsidRPr="00437ACD">
              <w:rPr>
                <w:rFonts w:ascii="Arial" w:hAnsi="Arial" w:cs="Arial"/>
                <w:noProof/>
                <w:sz w:val="20"/>
                <w:szCs w:val="20"/>
              </w:rPr>
              <w:t> </w:t>
            </w:r>
            <w:r w:rsidRPr="00437ACD">
              <w:rPr>
                <w:rFonts w:ascii="Arial" w:hAnsi="Arial" w:cs="Arial"/>
                <w:noProof/>
                <w:sz w:val="20"/>
                <w:szCs w:val="20"/>
              </w:rPr>
              <w:t> </w:t>
            </w:r>
            <w:r w:rsidRPr="00437ACD">
              <w:rPr>
                <w:rFonts w:ascii="Arial" w:hAnsi="Arial" w:cs="Arial"/>
                <w:noProof/>
                <w:sz w:val="20"/>
                <w:szCs w:val="20"/>
              </w:rPr>
              <w:t> </w:t>
            </w:r>
            <w:r w:rsidRPr="00437ACD">
              <w:rPr>
                <w:rFonts w:ascii="Arial" w:hAnsi="Arial" w:cs="Arial"/>
                <w:noProof/>
                <w:sz w:val="20"/>
                <w:szCs w:val="20"/>
              </w:rPr>
              <w:t> </w:t>
            </w:r>
            <w:r w:rsidRPr="00437ACD">
              <w:rPr>
                <w:rFonts w:ascii="Arial" w:hAnsi="Arial" w:cs="Arial"/>
                <w:noProof/>
                <w:sz w:val="20"/>
                <w:szCs w:val="20"/>
              </w:rPr>
              <w:t> </w:t>
            </w:r>
            <w:r w:rsidRPr="00437ACD">
              <w:rPr>
                <w:rFonts w:ascii="Arial" w:hAnsi="Arial" w:cs="Arial"/>
                <w:sz w:val="20"/>
                <w:szCs w:val="20"/>
              </w:rPr>
              <w:fldChar w:fldCharType="end"/>
            </w:r>
          </w:p>
        </w:tc>
        <w:tc>
          <w:tcPr>
            <w:tcW w:w="748" w:type="pct"/>
            <w:tcBorders>
              <w:bottom w:val="single" w:sz="4" w:space="0" w:color="auto"/>
            </w:tcBorders>
            <w:vAlign w:val="center"/>
          </w:tcPr>
          <w:p w14:paraId="47A0C451"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tcBorders>
              <w:bottom w:val="single" w:sz="4" w:space="0" w:color="auto"/>
            </w:tcBorders>
            <w:vAlign w:val="center"/>
          </w:tcPr>
          <w:p w14:paraId="7D982DBE"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tcBorders>
              <w:bottom w:val="single" w:sz="4" w:space="0" w:color="auto"/>
            </w:tcBorders>
            <w:vAlign w:val="center"/>
          </w:tcPr>
          <w:p w14:paraId="521FCC75"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tcBorders>
              <w:bottom w:val="single" w:sz="4" w:space="0" w:color="auto"/>
            </w:tcBorders>
            <w:vAlign w:val="center"/>
          </w:tcPr>
          <w:p w14:paraId="28F376B4"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tcBorders>
              <w:bottom w:val="single" w:sz="4" w:space="0" w:color="auto"/>
            </w:tcBorders>
            <w:vAlign w:val="center"/>
          </w:tcPr>
          <w:p w14:paraId="1F1D94D6" w14:textId="77777777" w:rsidR="00B65C7D" w:rsidRPr="0021680E" w:rsidRDefault="00B65C7D" w:rsidP="00B65C7D">
            <w:pPr>
              <w:autoSpaceDE w:val="0"/>
              <w:autoSpaceDN w:val="0"/>
              <w:adjustRightInd w:val="0"/>
              <w:spacing w:after="0" w:line="240" w:lineRule="auto"/>
              <w:jc w:val="right"/>
              <w:rPr>
                <w:rFonts w:ascii="Arial Narrow" w:hAnsi="Arial Narrow" w:cs="Arial"/>
                <w:color w:val="000000"/>
                <w:lang w:eastAsia="en-CA"/>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B65C7D" w:rsidRPr="00561CBA" w14:paraId="2C82370B" w14:textId="77777777" w:rsidTr="00007DDB">
        <w:trPr>
          <w:trHeight w:val="434"/>
        </w:trPr>
        <w:tc>
          <w:tcPr>
            <w:tcW w:w="935" w:type="pct"/>
            <w:vAlign w:val="center"/>
          </w:tcPr>
          <w:p w14:paraId="4FC37EA3" w14:textId="77777777" w:rsidR="00B65C7D" w:rsidRPr="005819B9" w:rsidRDefault="00B65C7D" w:rsidP="00B65C7D">
            <w:pPr>
              <w:spacing w:after="0" w:line="240" w:lineRule="auto"/>
              <w:rPr>
                <w:rFonts w:ascii="Arial" w:hAnsi="Arial" w:cs="Arial"/>
                <w:sz w:val="20"/>
                <w:szCs w:val="20"/>
              </w:rPr>
            </w:pPr>
            <w:r w:rsidRPr="005819B9">
              <w:rPr>
                <w:rFonts w:ascii="Arial" w:hAnsi="Arial" w:cs="Arial"/>
                <w:b/>
                <w:sz w:val="20"/>
                <w:szCs w:val="20"/>
              </w:rPr>
              <w:t>Total</w:t>
            </w:r>
          </w:p>
        </w:tc>
        <w:tc>
          <w:tcPr>
            <w:tcW w:w="748" w:type="pct"/>
            <w:shd w:val="clear" w:color="auto" w:fill="FFFFFF" w:themeFill="background1"/>
            <w:vAlign w:val="center"/>
          </w:tcPr>
          <w:p w14:paraId="19DE0CE8" w14:textId="77777777" w:rsidR="00B65C7D" w:rsidRPr="0021680E" w:rsidRDefault="00B65C7D" w:rsidP="00B65C7D">
            <w:pPr>
              <w:spacing w:after="0" w:line="240" w:lineRule="auto"/>
              <w:jc w:val="right"/>
              <w:rPr>
                <w:rFonts w:ascii="Arial Narrow" w:hAnsi="Arial Narrow"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5" w:type="pct"/>
            <w:shd w:val="clear" w:color="auto" w:fill="FFFFFF" w:themeFill="background1"/>
            <w:vAlign w:val="center"/>
          </w:tcPr>
          <w:p w14:paraId="76A1E403" w14:textId="77777777" w:rsidR="00B65C7D" w:rsidRPr="0021680E" w:rsidRDefault="00B65C7D" w:rsidP="00B65C7D">
            <w:pPr>
              <w:spacing w:after="0" w:line="240" w:lineRule="auto"/>
              <w:jc w:val="right"/>
              <w:rPr>
                <w:rFonts w:ascii="Arial Narrow" w:hAnsi="Arial Narrow"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14" w:type="pct"/>
            <w:shd w:val="clear" w:color="auto" w:fill="FFFFFF" w:themeFill="background1"/>
            <w:vAlign w:val="center"/>
          </w:tcPr>
          <w:p w14:paraId="3BB54F16" w14:textId="77777777" w:rsidR="00B65C7D" w:rsidRPr="0021680E" w:rsidRDefault="00B65C7D" w:rsidP="00B65C7D">
            <w:pPr>
              <w:spacing w:after="0" w:line="240" w:lineRule="auto"/>
              <w:jc w:val="right"/>
              <w:rPr>
                <w:rFonts w:ascii="Arial Narrow" w:hAnsi="Arial Narrow"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889" w:type="pct"/>
            <w:shd w:val="clear" w:color="auto" w:fill="FFFFFF" w:themeFill="background1"/>
            <w:vAlign w:val="center"/>
          </w:tcPr>
          <w:p w14:paraId="35A7CC8B" w14:textId="77777777" w:rsidR="00B65C7D" w:rsidRPr="0021680E" w:rsidRDefault="00B65C7D" w:rsidP="00B65C7D">
            <w:pPr>
              <w:spacing w:after="0" w:line="240" w:lineRule="auto"/>
              <w:jc w:val="right"/>
              <w:rPr>
                <w:rFonts w:ascii="Arial Narrow" w:hAnsi="Arial Narrow"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799" w:type="pct"/>
            <w:shd w:val="clear" w:color="auto" w:fill="FFFFFF" w:themeFill="background1"/>
            <w:vAlign w:val="center"/>
          </w:tcPr>
          <w:p w14:paraId="015ECA44" w14:textId="77777777" w:rsidR="00B65C7D" w:rsidRPr="0021680E" w:rsidRDefault="00B65C7D" w:rsidP="00B65C7D">
            <w:pPr>
              <w:spacing w:after="0" w:line="240" w:lineRule="auto"/>
              <w:jc w:val="right"/>
              <w:rPr>
                <w:rFonts w:ascii="Arial Narrow" w:hAnsi="Arial Narrow"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bl>
    <w:p w14:paraId="4D179120" w14:textId="67DE8A09" w:rsidR="00E9616A" w:rsidRDefault="000367FB" w:rsidP="00DA19CD">
      <w:pPr>
        <w:spacing w:after="120" w:line="240" w:lineRule="auto"/>
        <w:rPr>
          <w:rFonts w:ascii="Arial" w:hAnsi="Arial" w:cs="Arial"/>
          <w:lang w:val="en-US"/>
        </w:rPr>
      </w:pPr>
      <w:r>
        <w:rPr>
          <w:rFonts w:ascii="Arial" w:hAnsi="Arial" w:cs="Arial"/>
          <w:b/>
          <w:sz w:val="24"/>
          <w:szCs w:val="24"/>
          <w:lang w:val="en-US"/>
        </w:rPr>
        <w:lastRenderedPageBreak/>
        <w:t>L</w:t>
      </w:r>
      <w:r w:rsidR="00AD0909" w:rsidRPr="00A4373E">
        <w:rPr>
          <w:rFonts w:ascii="Arial" w:hAnsi="Arial" w:cs="Arial"/>
          <w:b/>
          <w:sz w:val="24"/>
          <w:szCs w:val="24"/>
          <w:lang w:val="en-US"/>
        </w:rPr>
        <w:t xml:space="preserve">everaging by </w:t>
      </w:r>
      <w:r>
        <w:rPr>
          <w:rFonts w:ascii="Arial" w:hAnsi="Arial" w:cs="Arial"/>
          <w:b/>
          <w:sz w:val="24"/>
          <w:szCs w:val="24"/>
          <w:lang w:val="en-US"/>
        </w:rPr>
        <w:t>S</w:t>
      </w:r>
      <w:r w:rsidR="00AD0909" w:rsidRPr="00A4373E">
        <w:rPr>
          <w:rFonts w:ascii="Arial" w:hAnsi="Arial" w:cs="Arial"/>
          <w:b/>
          <w:sz w:val="24"/>
          <w:szCs w:val="24"/>
          <w:lang w:val="en-US"/>
        </w:rPr>
        <w:t>ector</w:t>
      </w:r>
    </w:p>
    <w:p w14:paraId="718CA5E8" w14:textId="4CE2404F" w:rsidR="00D02390" w:rsidRDefault="00BC3F4C" w:rsidP="00DA19CD">
      <w:pPr>
        <w:spacing w:after="120" w:line="240" w:lineRule="auto"/>
        <w:rPr>
          <w:rFonts w:ascii="Arial" w:hAnsi="Arial" w:cs="Arial"/>
        </w:rPr>
      </w:pPr>
      <w:r w:rsidRPr="007C778A">
        <w:rPr>
          <w:rFonts w:ascii="Arial" w:hAnsi="Arial" w:cs="Arial"/>
          <w:sz w:val="20"/>
          <w:szCs w:val="20"/>
          <w:lang w:val="en-US"/>
        </w:rPr>
        <w:t>For each sector listed (as applicable), p</w:t>
      </w:r>
      <w:r w:rsidR="00E9616A" w:rsidRPr="007C778A">
        <w:rPr>
          <w:rFonts w:ascii="Arial" w:hAnsi="Arial" w:cs="Arial"/>
          <w:sz w:val="20"/>
          <w:szCs w:val="20"/>
          <w:lang w:val="en-US"/>
        </w:rPr>
        <w:t xml:space="preserve">rovide the </w:t>
      </w:r>
      <w:r w:rsidR="00D02390" w:rsidRPr="007C778A">
        <w:rPr>
          <w:rFonts w:ascii="Arial" w:hAnsi="Arial" w:cs="Arial"/>
          <w:sz w:val="20"/>
          <w:szCs w:val="20"/>
        </w:rPr>
        <w:t xml:space="preserve">amount of </w:t>
      </w:r>
      <w:r w:rsidR="00220F68" w:rsidRPr="007C778A">
        <w:rPr>
          <w:rFonts w:ascii="Arial" w:hAnsi="Arial" w:cs="Arial"/>
          <w:sz w:val="20"/>
          <w:szCs w:val="20"/>
        </w:rPr>
        <w:t xml:space="preserve">matching funds </w:t>
      </w:r>
      <w:r w:rsidR="00D02390" w:rsidRPr="007C778A">
        <w:rPr>
          <w:rFonts w:ascii="Arial" w:hAnsi="Arial" w:cs="Arial"/>
          <w:sz w:val="20"/>
          <w:szCs w:val="20"/>
        </w:rPr>
        <w:t>(</w:t>
      </w:r>
      <w:r w:rsidR="00E9616A" w:rsidRPr="007C778A">
        <w:rPr>
          <w:rFonts w:ascii="Arial" w:hAnsi="Arial" w:cs="Arial"/>
          <w:sz w:val="20"/>
          <w:szCs w:val="20"/>
        </w:rPr>
        <w:t>c</w:t>
      </w:r>
      <w:r w:rsidR="00D02390" w:rsidRPr="007C778A">
        <w:rPr>
          <w:rFonts w:ascii="Arial" w:hAnsi="Arial" w:cs="Arial"/>
          <w:sz w:val="20"/>
          <w:szCs w:val="20"/>
        </w:rPr>
        <w:t xml:space="preserve">ash and </w:t>
      </w:r>
      <w:r w:rsidR="00E9616A" w:rsidRPr="007C778A">
        <w:rPr>
          <w:rFonts w:ascii="Arial" w:hAnsi="Arial" w:cs="Arial"/>
          <w:sz w:val="20"/>
          <w:szCs w:val="20"/>
        </w:rPr>
        <w:t>in-k</w:t>
      </w:r>
      <w:r w:rsidR="00D02390" w:rsidRPr="007C778A">
        <w:rPr>
          <w:rFonts w:ascii="Arial" w:hAnsi="Arial" w:cs="Arial"/>
          <w:sz w:val="20"/>
          <w:szCs w:val="20"/>
        </w:rPr>
        <w:t xml:space="preserve">ind) secured </w:t>
      </w:r>
      <w:r w:rsidR="00220F68" w:rsidRPr="007C778A">
        <w:rPr>
          <w:rFonts w:ascii="Arial" w:hAnsi="Arial" w:cs="Arial"/>
          <w:sz w:val="20"/>
          <w:szCs w:val="20"/>
        </w:rPr>
        <w:t xml:space="preserve">to support the </w:t>
      </w:r>
      <w:r w:rsidR="00D02390" w:rsidRPr="007C778A">
        <w:rPr>
          <w:rFonts w:ascii="Arial" w:hAnsi="Arial" w:cs="Arial"/>
          <w:sz w:val="20"/>
          <w:szCs w:val="20"/>
        </w:rPr>
        <w:t>CERC.</w:t>
      </w:r>
    </w:p>
    <w:tbl>
      <w:tblPr>
        <w:tblStyle w:val="TableGrid"/>
        <w:tblW w:w="0" w:type="auto"/>
        <w:tblLook w:val="04A0" w:firstRow="1" w:lastRow="0" w:firstColumn="1" w:lastColumn="0" w:noHBand="0" w:noVBand="1"/>
      </w:tblPr>
      <w:tblGrid>
        <w:gridCol w:w="4361"/>
        <w:gridCol w:w="2835"/>
        <w:gridCol w:w="2380"/>
      </w:tblGrid>
      <w:tr w:rsidR="00694F44" w14:paraId="589A5898" w14:textId="77777777" w:rsidTr="00376A6B">
        <w:tc>
          <w:tcPr>
            <w:tcW w:w="4361" w:type="dxa"/>
          </w:tcPr>
          <w:p w14:paraId="42986E07" w14:textId="15673466" w:rsidR="00694F44" w:rsidRPr="00376A6B" w:rsidRDefault="0024010A" w:rsidP="009F7C38">
            <w:pPr>
              <w:rPr>
                <w:rFonts w:ascii="Arial" w:hAnsi="Arial" w:cs="Arial"/>
                <w:b/>
              </w:rPr>
            </w:pPr>
            <w:r w:rsidRPr="00376A6B">
              <w:rPr>
                <w:rFonts w:ascii="Arial" w:hAnsi="Arial" w:cs="Arial"/>
                <w:b/>
              </w:rPr>
              <w:t>Sector</w:t>
            </w:r>
          </w:p>
        </w:tc>
        <w:tc>
          <w:tcPr>
            <w:tcW w:w="2835" w:type="dxa"/>
          </w:tcPr>
          <w:p w14:paraId="6CC1CE25" w14:textId="3351E328" w:rsidR="00694F44" w:rsidRPr="00376A6B" w:rsidRDefault="0024010A" w:rsidP="009F7C38">
            <w:pPr>
              <w:jc w:val="center"/>
              <w:rPr>
                <w:rFonts w:ascii="Arial" w:hAnsi="Arial" w:cs="Arial"/>
                <w:b/>
              </w:rPr>
            </w:pPr>
            <w:r w:rsidRPr="00376A6B">
              <w:rPr>
                <w:rFonts w:ascii="Arial" w:hAnsi="Arial" w:cs="Arial"/>
                <w:b/>
              </w:rPr>
              <w:t>Cash</w:t>
            </w:r>
          </w:p>
        </w:tc>
        <w:tc>
          <w:tcPr>
            <w:tcW w:w="2380" w:type="dxa"/>
          </w:tcPr>
          <w:p w14:paraId="620E45D8" w14:textId="67843A0D" w:rsidR="00694F44" w:rsidRPr="00376A6B" w:rsidRDefault="0024010A" w:rsidP="009F7C38">
            <w:pPr>
              <w:jc w:val="center"/>
              <w:rPr>
                <w:rFonts w:ascii="Arial" w:hAnsi="Arial" w:cs="Arial"/>
                <w:b/>
              </w:rPr>
            </w:pPr>
            <w:r w:rsidRPr="00376A6B">
              <w:rPr>
                <w:rFonts w:ascii="Arial" w:hAnsi="Arial" w:cs="Arial"/>
                <w:b/>
              </w:rPr>
              <w:t>In-Kind</w:t>
            </w:r>
          </w:p>
        </w:tc>
      </w:tr>
      <w:tr w:rsidR="0040116B" w14:paraId="0B549079" w14:textId="77777777" w:rsidTr="00376A6B">
        <w:tc>
          <w:tcPr>
            <w:tcW w:w="4361" w:type="dxa"/>
          </w:tcPr>
          <w:p w14:paraId="344592FD" w14:textId="6ED9FA66" w:rsidR="0040116B" w:rsidRPr="00041CC6" w:rsidRDefault="0040116B" w:rsidP="009F7C38">
            <w:pPr>
              <w:rPr>
                <w:rFonts w:ascii="Arial" w:hAnsi="Arial" w:cs="Arial"/>
                <w:sz w:val="20"/>
                <w:szCs w:val="20"/>
              </w:rPr>
            </w:pPr>
            <w:r w:rsidRPr="00041CC6">
              <w:rPr>
                <w:rFonts w:ascii="Arial" w:hAnsi="Arial" w:cs="Arial"/>
                <w:sz w:val="20"/>
                <w:szCs w:val="20"/>
              </w:rPr>
              <w:t>Postsecondary Institutions in Canada</w:t>
            </w:r>
          </w:p>
        </w:tc>
        <w:tc>
          <w:tcPr>
            <w:tcW w:w="2835" w:type="dxa"/>
            <w:vAlign w:val="center"/>
          </w:tcPr>
          <w:p w14:paraId="6C24D098" w14:textId="046B80CA"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5B634B82" w14:textId="2B3885AC"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3E5C6780" w14:textId="77777777" w:rsidTr="00376A6B">
        <w:tc>
          <w:tcPr>
            <w:tcW w:w="4361" w:type="dxa"/>
          </w:tcPr>
          <w:p w14:paraId="67996228" w14:textId="20417278"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Other Canadian research organizations</w:t>
            </w:r>
          </w:p>
        </w:tc>
        <w:tc>
          <w:tcPr>
            <w:tcW w:w="2835" w:type="dxa"/>
            <w:vAlign w:val="center"/>
          </w:tcPr>
          <w:p w14:paraId="02577885" w14:textId="326CEB7B"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70B72D94" w14:textId="179298EA"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0A1AC6AF" w14:textId="77777777" w:rsidTr="00376A6B">
        <w:tc>
          <w:tcPr>
            <w:tcW w:w="4361" w:type="dxa"/>
          </w:tcPr>
          <w:p w14:paraId="48506196" w14:textId="021CA70E"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Academic and research institutes abroad</w:t>
            </w:r>
          </w:p>
        </w:tc>
        <w:tc>
          <w:tcPr>
            <w:tcW w:w="2835" w:type="dxa"/>
            <w:vAlign w:val="center"/>
          </w:tcPr>
          <w:p w14:paraId="4EBC98D3" w14:textId="6E010A91"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343FAE9F" w14:textId="38FF5A68"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43BEA2B9" w14:textId="77777777" w:rsidTr="00376A6B">
        <w:tc>
          <w:tcPr>
            <w:tcW w:w="4361" w:type="dxa"/>
          </w:tcPr>
          <w:p w14:paraId="639658FD" w14:textId="467498F4"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Private sector in Canada</w:t>
            </w:r>
          </w:p>
        </w:tc>
        <w:tc>
          <w:tcPr>
            <w:tcW w:w="2835" w:type="dxa"/>
            <w:vAlign w:val="center"/>
          </w:tcPr>
          <w:p w14:paraId="19E0E0B1" w14:textId="373C19AE"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6318A6AA" w14:textId="17B1F025"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6FDCC7CD" w14:textId="77777777" w:rsidTr="00376A6B">
        <w:tc>
          <w:tcPr>
            <w:tcW w:w="4361" w:type="dxa"/>
          </w:tcPr>
          <w:p w14:paraId="5D076A24" w14:textId="5AFFCDED" w:rsidR="0040116B" w:rsidRPr="00041CC6" w:rsidRDefault="0040116B" w:rsidP="009F7C38">
            <w:pPr>
              <w:rPr>
                <w:rFonts w:ascii="Arial" w:hAnsi="Arial" w:cs="Arial"/>
                <w:sz w:val="20"/>
                <w:szCs w:val="20"/>
              </w:rPr>
            </w:pPr>
            <w:r w:rsidRPr="00041CC6">
              <w:rPr>
                <w:rFonts w:ascii="Arial" w:eastAsia="Times New Roman" w:hAnsi="Arial" w:cs="Arial"/>
                <w:color w:val="000000"/>
                <w:sz w:val="20"/>
                <w:szCs w:val="20"/>
                <w:lang w:eastAsia="en-CA"/>
              </w:rPr>
              <w:t>Private sector abroad</w:t>
            </w:r>
          </w:p>
        </w:tc>
        <w:tc>
          <w:tcPr>
            <w:tcW w:w="2835" w:type="dxa"/>
            <w:vAlign w:val="center"/>
          </w:tcPr>
          <w:p w14:paraId="007FD740" w14:textId="20567D4E"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43716281" w14:textId="3111E637"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2A0D2FA2" w14:textId="77777777" w:rsidTr="00376A6B">
        <w:tc>
          <w:tcPr>
            <w:tcW w:w="4361" w:type="dxa"/>
          </w:tcPr>
          <w:p w14:paraId="302CD623" w14:textId="34AD984B"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Public sector</w:t>
            </w:r>
            <w:r>
              <w:rPr>
                <w:rFonts w:ascii="Arial" w:eastAsia="Times New Roman" w:hAnsi="Arial" w:cs="Arial"/>
                <w:color w:val="000000"/>
                <w:sz w:val="20"/>
                <w:szCs w:val="20"/>
                <w:lang w:eastAsia="en-CA"/>
              </w:rPr>
              <w:t>/ Government</w:t>
            </w:r>
            <w:r w:rsidRPr="00041CC6">
              <w:rPr>
                <w:rFonts w:ascii="Arial" w:eastAsia="Times New Roman" w:hAnsi="Arial" w:cs="Arial"/>
                <w:color w:val="000000"/>
                <w:sz w:val="20"/>
                <w:szCs w:val="20"/>
                <w:lang w:eastAsia="en-CA"/>
              </w:rPr>
              <w:t xml:space="preserve"> in Canada</w:t>
            </w:r>
          </w:p>
        </w:tc>
        <w:tc>
          <w:tcPr>
            <w:tcW w:w="2835" w:type="dxa"/>
            <w:vAlign w:val="center"/>
          </w:tcPr>
          <w:p w14:paraId="431FD86D" w14:textId="16B98D65"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37BEB407" w14:textId="6772251E"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1D1F5FE6" w14:textId="77777777" w:rsidTr="00376A6B">
        <w:tc>
          <w:tcPr>
            <w:tcW w:w="4361" w:type="dxa"/>
          </w:tcPr>
          <w:p w14:paraId="3D0F1FFA" w14:textId="2D5F8734"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Public sector</w:t>
            </w:r>
            <w:r>
              <w:rPr>
                <w:rFonts w:ascii="Arial" w:eastAsia="Times New Roman" w:hAnsi="Arial" w:cs="Arial"/>
                <w:color w:val="000000"/>
                <w:sz w:val="20"/>
                <w:szCs w:val="20"/>
                <w:lang w:eastAsia="en-CA"/>
              </w:rPr>
              <w:t>/ Government</w:t>
            </w:r>
            <w:r w:rsidRPr="00041CC6">
              <w:rPr>
                <w:rFonts w:ascii="Arial" w:eastAsia="Times New Roman" w:hAnsi="Arial" w:cs="Arial"/>
                <w:color w:val="000000"/>
                <w:sz w:val="20"/>
                <w:szCs w:val="20"/>
                <w:lang w:eastAsia="en-CA"/>
              </w:rPr>
              <w:t xml:space="preserve"> abroad</w:t>
            </w:r>
          </w:p>
        </w:tc>
        <w:tc>
          <w:tcPr>
            <w:tcW w:w="2835" w:type="dxa"/>
            <w:vAlign w:val="center"/>
          </w:tcPr>
          <w:p w14:paraId="084A7C23" w14:textId="2106F067"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2C88F4AD" w14:textId="2241669A"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3E9EF8EB" w14:textId="77777777" w:rsidTr="00376A6B">
        <w:tc>
          <w:tcPr>
            <w:tcW w:w="4361" w:type="dxa"/>
          </w:tcPr>
          <w:p w14:paraId="7E6E133F" w14:textId="71E9355A"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Philanthropic/ not-for-profit/ other in Canada</w:t>
            </w:r>
          </w:p>
        </w:tc>
        <w:tc>
          <w:tcPr>
            <w:tcW w:w="2835" w:type="dxa"/>
            <w:vAlign w:val="center"/>
          </w:tcPr>
          <w:p w14:paraId="5FE5576A" w14:textId="4209EADA"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7C575D30" w14:textId="11837CEC"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r w:rsidR="0040116B" w14:paraId="137B349D" w14:textId="77777777" w:rsidTr="00376A6B">
        <w:tc>
          <w:tcPr>
            <w:tcW w:w="4361" w:type="dxa"/>
          </w:tcPr>
          <w:p w14:paraId="5D779AE4" w14:textId="10E784C0" w:rsidR="0040116B" w:rsidRPr="00041CC6" w:rsidRDefault="0040116B" w:rsidP="009F7C38">
            <w:pPr>
              <w:rPr>
                <w:rFonts w:ascii="Arial" w:eastAsia="Times New Roman" w:hAnsi="Arial" w:cs="Arial"/>
                <w:color w:val="000000"/>
                <w:sz w:val="20"/>
                <w:szCs w:val="20"/>
                <w:lang w:eastAsia="en-CA"/>
              </w:rPr>
            </w:pPr>
            <w:r w:rsidRPr="00041CC6">
              <w:rPr>
                <w:rFonts w:ascii="Arial" w:eastAsia="Times New Roman" w:hAnsi="Arial" w:cs="Arial"/>
                <w:color w:val="000000"/>
                <w:sz w:val="20"/>
                <w:szCs w:val="20"/>
                <w:lang w:eastAsia="en-CA"/>
              </w:rPr>
              <w:t>Philanthropic/ not-for-profit/ other abroad</w:t>
            </w:r>
          </w:p>
        </w:tc>
        <w:tc>
          <w:tcPr>
            <w:tcW w:w="2835" w:type="dxa"/>
            <w:vAlign w:val="center"/>
          </w:tcPr>
          <w:p w14:paraId="507E014E" w14:textId="7C5C2766"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c>
          <w:tcPr>
            <w:tcW w:w="2380" w:type="dxa"/>
            <w:vAlign w:val="center"/>
          </w:tcPr>
          <w:p w14:paraId="0D04FD6F" w14:textId="766060B3" w:rsidR="0040116B" w:rsidRDefault="0040116B" w:rsidP="009F7C38">
            <w:pPr>
              <w:jc w:val="right"/>
              <w:rPr>
                <w:rFonts w:ascii="Arial" w:hAnsi="Arial" w:cs="Arial"/>
              </w:rPr>
            </w:pPr>
            <w:r w:rsidRPr="0021680E">
              <w:rPr>
                <w:rFonts w:ascii="Arial Narrow" w:hAnsi="Arial Narrow" w:cs="Arial"/>
                <w:color w:val="000000"/>
                <w:lang w:eastAsia="en-CA"/>
              </w:rPr>
              <w:t>$</w:t>
            </w:r>
            <w:r w:rsidRPr="0021680E">
              <w:rPr>
                <w:rFonts w:ascii="Arial Narrow" w:hAnsi="Arial Narrow" w:cs="Arial"/>
                <w:color w:val="000000"/>
                <w:lang w:eastAsia="en-CA"/>
              </w:rPr>
              <w:fldChar w:fldCharType="begin">
                <w:ffData>
                  <w:name w:val="Text43"/>
                  <w:enabled/>
                  <w:calcOnExit w:val="0"/>
                  <w:textInput/>
                </w:ffData>
              </w:fldChar>
            </w:r>
            <w:r w:rsidRPr="0021680E">
              <w:rPr>
                <w:rFonts w:ascii="Arial Narrow" w:hAnsi="Arial Narrow" w:cs="Arial"/>
                <w:color w:val="000000"/>
                <w:lang w:eastAsia="en-CA"/>
              </w:rPr>
              <w:instrText xml:space="preserve"> FORMTEXT </w:instrText>
            </w:r>
            <w:r w:rsidRPr="0021680E">
              <w:rPr>
                <w:rFonts w:ascii="Arial Narrow" w:hAnsi="Arial Narrow" w:cs="Arial"/>
                <w:color w:val="000000"/>
                <w:lang w:eastAsia="en-CA"/>
              </w:rPr>
            </w:r>
            <w:r w:rsidRPr="0021680E">
              <w:rPr>
                <w:rFonts w:ascii="Arial Narrow" w:hAnsi="Arial Narrow" w:cs="Arial"/>
                <w:color w:val="000000"/>
                <w:lang w:eastAsia="en-CA"/>
              </w:rPr>
              <w:fldChar w:fldCharType="separate"/>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noProof/>
                <w:color w:val="000000"/>
                <w:lang w:eastAsia="en-CA"/>
              </w:rPr>
              <w:t> </w:t>
            </w:r>
            <w:r w:rsidRPr="0021680E">
              <w:rPr>
                <w:rFonts w:ascii="Arial Narrow" w:hAnsi="Arial Narrow" w:cs="Arial"/>
                <w:color w:val="000000"/>
                <w:lang w:eastAsia="en-CA"/>
              </w:rPr>
              <w:fldChar w:fldCharType="end"/>
            </w:r>
          </w:p>
        </w:tc>
      </w:tr>
    </w:tbl>
    <w:p w14:paraId="2E51BF96" w14:textId="77777777" w:rsidR="00694F44" w:rsidRPr="00041CC6" w:rsidRDefault="00694F44" w:rsidP="009F7C38">
      <w:pPr>
        <w:spacing w:after="0" w:line="240" w:lineRule="auto"/>
        <w:rPr>
          <w:rFonts w:ascii="Arial" w:hAnsi="Arial" w:cs="Arial"/>
        </w:rPr>
      </w:pPr>
    </w:p>
    <w:p w14:paraId="17C76DF5" w14:textId="58D21DC7" w:rsidR="00E84F7B" w:rsidRDefault="00E84F7B" w:rsidP="00DA19CD">
      <w:pPr>
        <w:spacing w:after="120" w:line="240" w:lineRule="auto"/>
        <w:rPr>
          <w:rFonts w:ascii="Arial" w:hAnsi="Arial" w:cs="Arial"/>
          <w:b/>
          <w:sz w:val="24"/>
          <w:szCs w:val="24"/>
        </w:rPr>
      </w:pPr>
      <w:r w:rsidRPr="006744E1">
        <w:rPr>
          <w:rFonts w:ascii="Arial" w:hAnsi="Arial" w:cs="Arial"/>
          <w:b/>
          <w:sz w:val="24"/>
          <w:szCs w:val="24"/>
        </w:rPr>
        <w:t>Existing Strengths and CERC Targets</w:t>
      </w:r>
    </w:p>
    <w:p w14:paraId="1DF73232" w14:textId="590466C1" w:rsidR="00D13AE3" w:rsidRPr="006744E1" w:rsidRDefault="006920FD" w:rsidP="00FB4F6D">
      <w:pPr>
        <w:spacing w:after="120" w:line="240" w:lineRule="auto"/>
        <w:rPr>
          <w:rFonts w:ascii="Arial" w:hAnsi="Arial" w:cs="Arial"/>
        </w:rPr>
      </w:pPr>
      <w:r w:rsidRPr="007C778A">
        <w:rPr>
          <w:rFonts w:ascii="Arial" w:hAnsi="Arial" w:cs="Arial"/>
          <w:sz w:val="20"/>
          <w:szCs w:val="20"/>
        </w:rPr>
        <w:t xml:space="preserve">In the following </w:t>
      </w:r>
      <w:r w:rsidR="00227670" w:rsidRPr="007C778A">
        <w:rPr>
          <w:rFonts w:ascii="Arial" w:hAnsi="Arial" w:cs="Arial"/>
          <w:sz w:val="20"/>
          <w:szCs w:val="20"/>
        </w:rPr>
        <w:t xml:space="preserve">summary </w:t>
      </w:r>
      <w:r w:rsidRPr="007C778A">
        <w:rPr>
          <w:rFonts w:ascii="Arial" w:hAnsi="Arial" w:cs="Arial"/>
          <w:sz w:val="20"/>
          <w:szCs w:val="20"/>
        </w:rPr>
        <w:t xml:space="preserve">tables, provide </w:t>
      </w:r>
      <w:r w:rsidR="008555C6" w:rsidRPr="007C778A">
        <w:rPr>
          <w:rFonts w:ascii="Arial" w:hAnsi="Arial" w:cs="Arial"/>
          <w:sz w:val="20"/>
          <w:szCs w:val="20"/>
        </w:rPr>
        <w:t>data</w:t>
      </w:r>
      <w:r w:rsidRPr="007C778A">
        <w:rPr>
          <w:rFonts w:ascii="Arial" w:hAnsi="Arial" w:cs="Arial"/>
          <w:sz w:val="20"/>
          <w:szCs w:val="20"/>
        </w:rPr>
        <w:t xml:space="preserve"> </w:t>
      </w:r>
      <w:r w:rsidR="00227670" w:rsidRPr="007C778A">
        <w:rPr>
          <w:rFonts w:ascii="Arial" w:hAnsi="Arial" w:cs="Arial"/>
          <w:sz w:val="20"/>
          <w:szCs w:val="20"/>
        </w:rPr>
        <w:t xml:space="preserve">for </w:t>
      </w:r>
      <w:r w:rsidRPr="007C778A">
        <w:rPr>
          <w:rFonts w:ascii="Arial" w:hAnsi="Arial" w:cs="Arial"/>
          <w:sz w:val="20"/>
          <w:szCs w:val="20"/>
        </w:rPr>
        <w:t>the existing</w:t>
      </w:r>
      <w:r w:rsidR="0061585B" w:rsidRPr="007C778A">
        <w:rPr>
          <w:rFonts w:ascii="Arial" w:hAnsi="Arial" w:cs="Arial"/>
          <w:sz w:val="20"/>
          <w:szCs w:val="20"/>
        </w:rPr>
        <w:t xml:space="preserve"> </w:t>
      </w:r>
      <w:r w:rsidRPr="007C778A">
        <w:rPr>
          <w:rFonts w:ascii="Arial" w:hAnsi="Arial" w:cs="Arial"/>
          <w:sz w:val="20"/>
          <w:szCs w:val="20"/>
        </w:rPr>
        <w:t xml:space="preserve">/ historical </w:t>
      </w:r>
      <w:r w:rsidR="004A7AFD" w:rsidRPr="007C778A">
        <w:rPr>
          <w:rFonts w:ascii="Arial" w:hAnsi="Arial" w:cs="Arial"/>
          <w:sz w:val="20"/>
          <w:szCs w:val="20"/>
        </w:rPr>
        <w:t xml:space="preserve">performance </w:t>
      </w:r>
      <w:r w:rsidR="003B380D" w:rsidRPr="007C778A">
        <w:rPr>
          <w:rFonts w:ascii="Arial" w:hAnsi="Arial" w:cs="Arial"/>
          <w:sz w:val="20"/>
          <w:szCs w:val="20"/>
        </w:rPr>
        <w:t xml:space="preserve">indicators </w:t>
      </w:r>
      <w:r w:rsidR="00D5483A" w:rsidRPr="007C778A">
        <w:rPr>
          <w:rFonts w:ascii="Arial" w:hAnsi="Arial" w:cs="Arial"/>
          <w:sz w:val="20"/>
          <w:szCs w:val="20"/>
        </w:rPr>
        <w:t xml:space="preserve">and identify </w:t>
      </w:r>
      <w:r w:rsidR="009608F3" w:rsidRPr="007C778A">
        <w:rPr>
          <w:rFonts w:ascii="Arial" w:hAnsi="Arial" w:cs="Arial"/>
          <w:sz w:val="20"/>
          <w:szCs w:val="20"/>
        </w:rPr>
        <w:t xml:space="preserve">targets for the </w:t>
      </w:r>
      <w:r w:rsidR="00D5483A" w:rsidRPr="007C778A">
        <w:rPr>
          <w:rFonts w:ascii="Arial" w:hAnsi="Arial" w:cs="Arial"/>
          <w:sz w:val="20"/>
          <w:szCs w:val="20"/>
        </w:rPr>
        <w:t xml:space="preserve">mid-term </w:t>
      </w:r>
      <w:r w:rsidR="009608F3" w:rsidRPr="007C778A">
        <w:rPr>
          <w:rFonts w:ascii="Arial" w:hAnsi="Arial" w:cs="Arial"/>
          <w:sz w:val="20"/>
          <w:szCs w:val="20"/>
        </w:rPr>
        <w:t>and end of the CERC award.</w:t>
      </w:r>
      <w:r w:rsidR="0061585B" w:rsidRPr="007C778A">
        <w:rPr>
          <w:rFonts w:ascii="Arial" w:hAnsi="Arial" w:cs="Arial"/>
          <w:bCs/>
          <w:sz w:val="20"/>
          <w:szCs w:val="20"/>
        </w:rPr>
        <w:t xml:space="preserve"> </w:t>
      </w:r>
      <w:r w:rsidR="001D2818">
        <w:rPr>
          <w:rFonts w:ascii="Arial" w:hAnsi="Arial" w:cs="Arial"/>
          <w:bCs/>
          <w:sz w:val="20"/>
          <w:szCs w:val="20"/>
        </w:rPr>
        <w:t>Discuss and contextualize t</w:t>
      </w:r>
      <w:r w:rsidR="0061585B">
        <w:rPr>
          <w:rFonts w:ascii="Arial" w:hAnsi="Arial" w:cs="Arial"/>
          <w:bCs/>
          <w:sz w:val="20"/>
          <w:szCs w:val="20"/>
        </w:rPr>
        <w:t>he i</w:t>
      </w:r>
      <w:r w:rsidR="00843162">
        <w:rPr>
          <w:rFonts w:ascii="Arial" w:hAnsi="Arial" w:cs="Arial"/>
          <w:bCs/>
          <w:sz w:val="20"/>
          <w:szCs w:val="20"/>
        </w:rPr>
        <w:t>nformation provided in these</w:t>
      </w:r>
      <w:r w:rsidR="0061585B">
        <w:rPr>
          <w:rFonts w:ascii="Arial" w:hAnsi="Arial" w:cs="Arial"/>
          <w:bCs/>
          <w:sz w:val="20"/>
          <w:szCs w:val="20"/>
        </w:rPr>
        <w:t xml:space="preserve"> tables within the appropriate sections of the application attachments.</w:t>
      </w:r>
    </w:p>
    <w:p w14:paraId="31604DD7" w14:textId="3E24FC5F" w:rsidR="00A76A8B" w:rsidRPr="00FB4F6D" w:rsidRDefault="00750B52" w:rsidP="00FB4F6D">
      <w:pPr>
        <w:pStyle w:val="ListParagraph"/>
        <w:numPr>
          <w:ilvl w:val="0"/>
          <w:numId w:val="35"/>
        </w:numPr>
        <w:spacing w:after="120" w:line="240" w:lineRule="auto"/>
        <w:ind w:left="714" w:hanging="357"/>
        <w:rPr>
          <w:rFonts w:ascii="Arial" w:hAnsi="Arial" w:cs="Arial"/>
        </w:rPr>
      </w:pPr>
      <w:r w:rsidRPr="00FB4F6D">
        <w:rPr>
          <w:rFonts w:ascii="Arial" w:hAnsi="Arial" w:cs="Arial"/>
          <w:sz w:val="20"/>
          <w:szCs w:val="20"/>
        </w:rPr>
        <w:t>Faculty</w:t>
      </w:r>
      <w:r w:rsidR="003A3576" w:rsidRPr="00FB4F6D">
        <w:rPr>
          <w:rFonts w:ascii="Arial" w:hAnsi="Arial" w:cs="Arial"/>
          <w:sz w:val="20"/>
          <w:szCs w:val="20"/>
        </w:rPr>
        <w:t xml:space="preserve"> – for each year/category, identify the number of faculty members</w:t>
      </w:r>
      <w:r w:rsidR="00E96B37" w:rsidRPr="00FB4F6D">
        <w:rPr>
          <w:rFonts w:ascii="Arial" w:hAnsi="Arial" w:cs="Arial"/>
          <w:sz w:val="20"/>
          <w:szCs w:val="20"/>
        </w:rPr>
        <w:t xml:space="preserve"> in the field of research of the proposed CERC.</w:t>
      </w:r>
      <w:r w:rsidR="003A3576" w:rsidRPr="00FB4F6D">
        <w:rPr>
          <w:rFonts w:ascii="Arial" w:hAnsi="Arial" w:cs="Arial"/>
          <w:sz w:val="20"/>
          <w:szCs w:val="20"/>
        </w:rPr>
        <w:t xml:space="preserve"> </w:t>
      </w:r>
    </w:p>
    <w:tbl>
      <w:tblPr>
        <w:tblStyle w:val="TableGrid"/>
        <w:tblW w:w="0" w:type="auto"/>
        <w:tblInd w:w="-176" w:type="dxa"/>
        <w:tblLayout w:type="fixed"/>
        <w:tblLook w:val="04A0" w:firstRow="1" w:lastRow="0" w:firstColumn="1" w:lastColumn="0" w:noHBand="0" w:noVBand="1"/>
      </w:tblPr>
      <w:tblGrid>
        <w:gridCol w:w="1560"/>
        <w:gridCol w:w="1170"/>
        <w:gridCol w:w="1170"/>
        <w:gridCol w:w="1170"/>
        <w:gridCol w:w="1171"/>
        <w:gridCol w:w="1170"/>
        <w:gridCol w:w="1170"/>
        <w:gridCol w:w="1171"/>
      </w:tblGrid>
      <w:tr w:rsidR="00E96B37" w14:paraId="2E510593" w14:textId="77777777" w:rsidTr="00FB4F6D">
        <w:trPr>
          <w:trHeight w:val="253"/>
        </w:trPr>
        <w:tc>
          <w:tcPr>
            <w:tcW w:w="1560" w:type="dxa"/>
            <w:vAlign w:val="center"/>
          </w:tcPr>
          <w:p w14:paraId="43D01AC4" w14:textId="3FEB62FD" w:rsidR="00E96B37" w:rsidRPr="003E507F" w:rsidRDefault="00E96B37" w:rsidP="009F7C38">
            <w:pPr>
              <w:jc w:val="center"/>
              <w:rPr>
                <w:rFonts w:ascii="Arial Narrow" w:hAnsi="Arial Narrow" w:cs="Arial"/>
                <w:b/>
                <w:sz w:val="20"/>
                <w:szCs w:val="20"/>
              </w:rPr>
            </w:pPr>
          </w:p>
        </w:tc>
        <w:tc>
          <w:tcPr>
            <w:tcW w:w="1170" w:type="dxa"/>
            <w:vAlign w:val="center"/>
          </w:tcPr>
          <w:p w14:paraId="219FB742" w14:textId="44415296" w:rsidR="00E96B37" w:rsidRPr="003E507F" w:rsidRDefault="00754336" w:rsidP="009F7C38">
            <w:pPr>
              <w:jc w:val="center"/>
              <w:rPr>
                <w:rFonts w:ascii="Arial Narrow" w:hAnsi="Arial Narrow" w:cs="Arial"/>
                <w:b/>
                <w:sz w:val="20"/>
                <w:szCs w:val="20"/>
              </w:rPr>
            </w:pPr>
            <w:r w:rsidRPr="003E507F">
              <w:rPr>
                <w:rFonts w:ascii="Arial Narrow" w:hAnsi="Arial Narrow" w:cs="Arial"/>
                <w:b/>
                <w:sz w:val="20"/>
                <w:szCs w:val="20"/>
              </w:rPr>
              <w:t>CERC</w:t>
            </w:r>
          </w:p>
        </w:tc>
        <w:tc>
          <w:tcPr>
            <w:tcW w:w="1170" w:type="dxa"/>
            <w:vAlign w:val="center"/>
          </w:tcPr>
          <w:p w14:paraId="07462197" w14:textId="7D1499C2" w:rsidR="00E96B37" w:rsidRPr="006269B7" w:rsidRDefault="00754336" w:rsidP="009F7C38">
            <w:pPr>
              <w:jc w:val="center"/>
              <w:rPr>
                <w:rFonts w:ascii="Arial Narrow" w:hAnsi="Arial Narrow" w:cs="Arial"/>
                <w:b/>
              </w:rPr>
            </w:pPr>
            <w:r w:rsidRPr="003E507F">
              <w:rPr>
                <w:rFonts w:ascii="Arial Narrow" w:hAnsi="Arial Narrow" w:cs="Arial"/>
                <w:b/>
                <w:sz w:val="20"/>
                <w:szCs w:val="20"/>
              </w:rPr>
              <w:t>Tier 1 CRC</w:t>
            </w:r>
            <w:r w:rsidR="00A933A9" w:rsidRPr="003E507F">
              <w:rPr>
                <w:rFonts w:ascii="Arial Narrow" w:hAnsi="Arial Narrow" w:cs="Arial"/>
                <w:b/>
                <w:sz w:val="20"/>
                <w:szCs w:val="20"/>
              </w:rPr>
              <w:t xml:space="preserve"> </w:t>
            </w:r>
            <w:r w:rsidR="00A933A9" w:rsidRPr="006269B7">
              <w:rPr>
                <w:rFonts w:ascii="Arial Narrow" w:hAnsi="Arial Narrow" w:cs="Arial"/>
                <w:b/>
                <w:sz w:val="16"/>
                <w:szCs w:val="16"/>
              </w:rPr>
              <w:t>(or equivalent)</w:t>
            </w:r>
          </w:p>
        </w:tc>
        <w:tc>
          <w:tcPr>
            <w:tcW w:w="1170" w:type="dxa"/>
            <w:vAlign w:val="center"/>
          </w:tcPr>
          <w:p w14:paraId="514FEA81" w14:textId="77777777" w:rsidR="00E96B37" w:rsidRPr="003E507F" w:rsidRDefault="00754336" w:rsidP="009F7C38">
            <w:pPr>
              <w:jc w:val="center"/>
              <w:rPr>
                <w:rFonts w:ascii="Arial Narrow" w:hAnsi="Arial Narrow" w:cs="Arial"/>
                <w:b/>
                <w:sz w:val="20"/>
                <w:szCs w:val="20"/>
              </w:rPr>
            </w:pPr>
            <w:r w:rsidRPr="003E507F">
              <w:rPr>
                <w:rFonts w:ascii="Arial Narrow" w:hAnsi="Arial Narrow" w:cs="Arial"/>
                <w:b/>
                <w:sz w:val="20"/>
                <w:szCs w:val="20"/>
              </w:rPr>
              <w:t>Tier 2 CRC</w:t>
            </w:r>
          </w:p>
          <w:p w14:paraId="288363B1" w14:textId="01E44816" w:rsidR="00A933A9" w:rsidRPr="006269B7" w:rsidRDefault="00A933A9" w:rsidP="009F7C38">
            <w:pPr>
              <w:jc w:val="center"/>
              <w:rPr>
                <w:rFonts w:ascii="Arial Narrow" w:hAnsi="Arial Narrow" w:cs="Arial"/>
                <w:b/>
              </w:rPr>
            </w:pPr>
            <w:r w:rsidRPr="006E3E94">
              <w:rPr>
                <w:rFonts w:ascii="Arial Narrow" w:hAnsi="Arial Narrow" w:cs="Arial"/>
                <w:b/>
                <w:sz w:val="16"/>
                <w:szCs w:val="16"/>
              </w:rPr>
              <w:t>(or equivalent)</w:t>
            </w:r>
          </w:p>
        </w:tc>
        <w:tc>
          <w:tcPr>
            <w:tcW w:w="1171" w:type="dxa"/>
            <w:vAlign w:val="center"/>
          </w:tcPr>
          <w:p w14:paraId="53943BDD" w14:textId="30689070" w:rsidR="00E96B37" w:rsidRPr="003E507F" w:rsidRDefault="00754336" w:rsidP="009F7C38">
            <w:pPr>
              <w:jc w:val="center"/>
              <w:rPr>
                <w:rFonts w:ascii="Arial Narrow" w:hAnsi="Arial Narrow" w:cs="Arial"/>
                <w:b/>
                <w:sz w:val="20"/>
                <w:szCs w:val="20"/>
              </w:rPr>
            </w:pPr>
            <w:r w:rsidRPr="003E507F">
              <w:rPr>
                <w:rFonts w:ascii="Arial Narrow" w:hAnsi="Arial Narrow" w:cs="Arial"/>
                <w:b/>
                <w:sz w:val="20"/>
                <w:szCs w:val="20"/>
              </w:rPr>
              <w:t>Professor</w:t>
            </w:r>
            <w:r w:rsidR="00417866" w:rsidRPr="003E507F">
              <w:rPr>
                <w:rFonts w:ascii="Arial Narrow" w:hAnsi="Arial Narrow" w:cs="Arial"/>
                <w:b/>
                <w:sz w:val="20"/>
                <w:szCs w:val="20"/>
              </w:rPr>
              <w:t>*</w:t>
            </w:r>
          </w:p>
        </w:tc>
        <w:tc>
          <w:tcPr>
            <w:tcW w:w="1170" w:type="dxa"/>
            <w:vAlign w:val="center"/>
          </w:tcPr>
          <w:p w14:paraId="78C980D2" w14:textId="3679E9D6" w:rsidR="00E96B37" w:rsidRPr="003E507F" w:rsidRDefault="00754336" w:rsidP="009F7C38">
            <w:pPr>
              <w:jc w:val="center"/>
              <w:rPr>
                <w:rFonts w:ascii="Arial Narrow" w:hAnsi="Arial Narrow" w:cs="Arial"/>
                <w:b/>
                <w:sz w:val="20"/>
                <w:szCs w:val="20"/>
              </w:rPr>
            </w:pPr>
            <w:r w:rsidRPr="003E507F">
              <w:rPr>
                <w:rFonts w:ascii="Arial Narrow" w:hAnsi="Arial Narrow" w:cs="Arial"/>
                <w:b/>
                <w:sz w:val="20"/>
                <w:szCs w:val="20"/>
              </w:rPr>
              <w:t>Associate Professor</w:t>
            </w:r>
            <w:r w:rsidR="00417866" w:rsidRPr="003E507F">
              <w:rPr>
                <w:rFonts w:ascii="Arial Narrow" w:hAnsi="Arial Narrow" w:cs="Arial"/>
                <w:b/>
                <w:sz w:val="20"/>
                <w:szCs w:val="20"/>
              </w:rPr>
              <w:t>*</w:t>
            </w:r>
          </w:p>
        </w:tc>
        <w:tc>
          <w:tcPr>
            <w:tcW w:w="1170" w:type="dxa"/>
            <w:vAlign w:val="center"/>
          </w:tcPr>
          <w:p w14:paraId="4407974B" w14:textId="7E0C85B7" w:rsidR="00E96B37" w:rsidRPr="003E507F" w:rsidRDefault="00754336" w:rsidP="009F7C38">
            <w:pPr>
              <w:jc w:val="center"/>
              <w:rPr>
                <w:rFonts w:ascii="Arial Narrow" w:hAnsi="Arial Narrow" w:cs="Arial"/>
                <w:b/>
                <w:sz w:val="20"/>
                <w:szCs w:val="20"/>
              </w:rPr>
            </w:pPr>
            <w:r w:rsidRPr="003E507F">
              <w:rPr>
                <w:rFonts w:ascii="Arial Narrow" w:hAnsi="Arial Narrow" w:cs="Arial"/>
                <w:b/>
                <w:sz w:val="20"/>
                <w:szCs w:val="20"/>
              </w:rPr>
              <w:t>Assistant Professor</w:t>
            </w:r>
            <w:r w:rsidR="00417866" w:rsidRPr="003E507F">
              <w:rPr>
                <w:rFonts w:ascii="Arial Narrow" w:hAnsi="Arial Narrow" w:cs="Arial"/>
                <w:b/>
                <w:sz w:val="20"/>
                <w:szCs w:val="20"/>
              </w:rPr>
              <w:t>*</w:t>
            </w:r>
          </w:p>
        </w:tc>
        <w:tc>
          <w:tcPr>
            <w:tcW w:w="1171" w:type="dxa"/>
            <w:vAlign w:val="center"/>
          </w:tcPr>
          <w:p w14:paraId="655FFBF0" w14:textId="7B5D5BCF" w:rsidR="00E96B37" w:rsidRPr="003E507F" w:rsidRDefault="00601CEB" w:rsidP="009F7C38">
            <w:pPr>
              <w:jc w:val="center"/>
              <w:rPr>
                <w:rFonts w:ascii="Arial Narrow" w:hAnsi="Arial Narrow" w:cs="Arial"/>
                <w:b/>
                <w:sz w:val="20"/>
                <w:szCs w:val="20"/>
              </w:rPr>
            </w:pPr>
            <w:r w:rsidRPr="003E507F">
              <w:rPr>
                <w:rFonts w:ascii="Arial Narrow" w:hAnsi="Arial Narrow" w:cs="Arial"/>
                <w:b/>
                <w:sz w:val="20"/>
                <w:szCs w:val="20"/>
              </w:rPr>
              <w:t>Total</w:t>
            </w:r>
          </w:p>
        </w:tc>
      </w:tr>
      <w:tr w:rsidR="00E96B37" w14:paraId="15B160C6" w14:textId="77777777" w:rsidTr="00FB4F6D">
        <w:trPr>
          <w:trHeight w:val="253"/>
        </w:trPr>
        <w:tc>
          <w:tcPr>
            <w:tcW w:w="1560" w:type="dxa"/>
            <w:vAlign w:val="center"/>
          </w:tcPr>
          <w:p w14:paraId="754F94A4" w14:textId="41A71709" w:rsidR="00E96B37" w:rsidRPr="003E507F" w:rsidRDefault="0044433F" w:rsidP="009F7C38">
            <w:pPr>
              <w:jc w:val="center"/>
              <w:rPr>
                <w:rFonts w:ascii="Arial" w:hAnsi="Arial" w:cs="Arial"/>
                <w:b/>
                <w:sz w:val="20"/>
                <w:szCs w:val="20"/>
              </w:rPr>
            </w:pPr>
            <w:r w:rsidRPr="003E507F">
              <w:rPr>
                <w:rFonts w:ascii="Arial" w:hAnsi="Arial" w:cs="Arial"/>
                <w:b/>
                <w:sz w:val="20"/>
                <w:szCs w:val="20"/>
              </w:rPr>
              <w:t>2012</w:t>
            </w:r>
          </w:p>
        </w:tc>
        <w:tc>
          <w:tcPr>
            <w:tcW w:w="1170" w:type="dxa"/>
            <w:vAlign w:val="center"/>
          </w:tcPr>
          <w:p w14:paraId="09065948" w14:textId="2042443B" w:rsidR="00E96B37" w:rsidRPr="00FC1EBD" w:rsidRDefault="001C6163"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539BE2D1" w14:textId="3FD5091F"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1E594697" w14:textId="6ACBBF27"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61F5E073" w14:textId="257133A8"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30B09490" w14:textId="02D76A82"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339CA850" w14:textId="1D1DB2BA"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01402AAA" w14:textId="175E5793"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E96B37" w14:paraId="030D3096" w14:textId="77777777" w:rsidTr="00FB4F6D">
        <w:trPr>
          <w:trHeight w:val="253"/>
        </w:trPr>
        <w:tc>
          <w:tcPr>
            <w:tcW w:w="1560" w:type="dxa"/>
            <w:vAlign w:val="center"/>
          </w:tcPr>
          <w:p w14:paraId="50DA5B6E" w14:textId="1A3CEDC3" w:rsidR="00E96B37" w:rsidRPr="003E507F" w:rsidRDefault="0044433F" w:rsidP="009F7C38">
            <w:pPr>
              <w:jc w:val="center"/>
              <w:rPr>
                <w:rFonts w:ascii="Arial" w:hAnsi="Arial" w:cs="Arial"/>
                <w:b/>
                <w:sz w:val="20"/>
                <w:szCs w:val="20"/>
              </w:rPr>
            </w:pPr>
            <w:r w:rsidRPr="003E507F">
              <w:rPr>
                <w:rFonts w:ascii="Arial" w:hAnsi="Arial" w:cs="Arial"/>
                <w:b/>
                <w:sz w:val="20"/>
                <w:szCs w:val="20"/>
              </w:rPr>
              <w:t>2013</w:t>
            </w:r>
          </w:p>
        </w:tc>
        <w:tc>
          <w:tcPr>
            <w:tcW w:w="1170" w:type="dxa"/>
            <w:vAlign w:val="center"/>
          </w:tcPr>
          <w:p w14:paraId="63F26596" w14:textId="31117197"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65300CBF" w14:textId="053F6CCD"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7F65F2BE" w14:textId="6D3D97C3"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051E70CB" w14:textId="6EF402E2"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7BD9C255" w14:textId="221F7970"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264974E3" w14:textId="2C826F5E"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6C01259F" w14:textId="19527041"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E96B37" w14:paraId="29704BF5" w14:textId="77777777" w:rsidTr="00FB4F6D">
        <w:trPr>
          <w:trHeight w:val="253"/>
        </w:trPr>
        <w:tc>
          <w:tcPr>
            <w:tcW w:w="1560" w:type="dxa"/>
            <w:vAlign w:val="center"/>
          </w:tcPr>
          <w:p w14:paraId="2C0DACA8" w14:textId="1D38A2EC" w:rsidR="00E96B37" w:rsidRPr="003E507F" w:rsidRDefault="0044433F" w:rsidP="009F7C38">
            <w:pPr>
              <w:jc w:val="center"/>
              <w:rPr>
                <w:rFonts w:ascii="Arial" w:hAnsi="Arial" w:cs="Arial"/>
                <w:b/>
                <w:sz w:val="20"/>
                <w:szCs w:val="20"/>
              </w:rPr>
            </w:pPr>
            <w:r w:rsidRPr="003E507F">
              <w:rPr>
                <w:rFonts w:ascii="Arial" w:hAnsi="Arial" w:cs="Arial"/>
                <w:b/>
                <w:sz w:val="20"/>
                <w:szCs w:val="20"/>
              </w:rPr>
              <w:t>2014</w:t>
            </w:r>
          </w:p>
        </w:tc>
        <w:tc>
          <w:tcPr>
            <w:tcW w:w="1170" w:type="dxa"/>
            <w:vAlign w:val="center"/>
          </w:tcPr>
          <w:p w14:paraId="23A56B6C" w14:textId="22F72D09"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1C16D62B" w14:textId="7F877B79"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3322F17C" w14:textId="0B98BC8F"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5E96EEEC" w14:textId="7D866721"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5F58BB82" w14:textId="282F4B22"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464C3D0B" w14:textId="396231CA"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6A1E5A04" w14:textId="071CF571"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E96B37" w14:paraId="445BB046" w14:textId="77777777" w:rsidTr="00FB4F6D">
        <w:trPr>
          <w:trHeight w:val="253"/>
        </w:trPr>
        <w:tc>
          <w:tcPr>
            <w:tcW w:w="1560" w:type="dxa"/>
            <w:vAlign w:val="center"/>
          </w:tcPr>
          <w:p w14:paraId="541EBD2F" w14:textId="418ED556" w:rsidR="00E96B37" w:rsidRPr="003E507F" w:rsidRDefault="0044433F" w:rsidP="009F7C38">
            <w:pPr>
              <w:jc w:val="center"/>
              <w:rPr>
                <w:rFonts w:ascii="Arial" w:hAnsi="Arial" w:cs="Arial"/>
                <w:b/>
                <w:sz w:val="20"/>
                <w:szCs w:val="20"/>
              </w:rPr>
            </w:pPr>
            <w:r w:rsidRPr="003E507F">
              <w:rPr>
                <w:rFonts w:ascii="Arial" w:hAnsi="Arial" w:cs="Arial"/>
                <w:b/>
                <w:sz w:val="20"/>
                <w:szCs w:val="20"/>
              </w:rPr>
              <w:t>2015</w:t>
            </w:r>
          </w:p>
        </w:tc>
        <w:tc>
          <w:tcPr>
            <w:tcW w:w="1170" w:type="dxa"/>
            <w:vAlign w:val="center"/>
          </w:tcPr>
          <w:p w14:paraId="3A4CA358" w14:textId="7D00A878"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292336B2" w14:textId="1D4BFB2F"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46F60854" w14:textId="06EFE9A8"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67AA6B29" w14:textId="3CE3929F"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0FDDEC46" w14:textId="017CA745"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1355753F" w14:textId="2629BCD0"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4FBDEDE1" w14:textId="2A3D3AA0"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E96B37" w14:paraId="38A90415" w14:textId="77777777" w:rsidTr="00FB4F6D">
        <w:trPr>
          <w:trHeight w:val="253"/>
        </w:trPr>
        <w:tc>
          <w:tcPr>
            <w:tcW w:w="1560" w:type="dxa"/>
            <w:vAlign w:val="center"/>
          </w:tcPr>
          <w:p w14:paraId="0C86379D" w14:textId="1AEF738C" w:rsidR="00E96B37" w:rsidRPr="003E507F" w:rsidRDefault="0044433F" w:rsidP="009F7C38">
            <w:pPr>
              <w:jc w:val="center"/>
              <w:rPr>
                <w:rFonts w:ascii="Arial" w:hAnsi="Arial" w:cs="Arial"/>
                <w:b/>
                <w:sz w:val="20"/>
                <w:szCs w:val="20"/>
              </w:rPr>
            </w:pPr>
            <w:r w:rsidRPr="003E507F">
              <w:rPr>
                <w:rFonts w:ascii="Arial" w:hAnsi="Arial" w:cs="Arial"/>
                <w:b/>
                <w:sz w:val="20"/>
                <w:szCs w:val="20"/>
              </w:rPr>
              <w:t>2016</w:t>
            </w:r>
          </w:p>
        </w:tc>
        <w:tc>
          <w:tcPr>
            <w:tcW w:w="1170" w:type="dxa"/>
            <w:vAlign w:val="center"/>
          </w:tcPr>
          <w:p w14:paraId="14102EC5" w14:textId="09FEE0E9"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4BDEFFE7" w14:textId="1206FF23"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450C0D92" w14:textId="31768B30"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7A716CE8" w14:textId="2BC68BBD"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6C6BFC6F" w14:textId="7AEBA4F1"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0" w:type="dxa"/>
            <w:vAlign w:val="center"/>
          </w:tcPr>
          <w:p w14:paraId="4CDDA81C" w14:textId="3D239A7D"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05C02DC8" w14:textId="19EA830E" w:rsidR="00E96B37" w:rsidRPr="00FC1EBD" w:rsidRDefault="00E76FC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4E191F" w14:paraId="3E691DA3" w14:textId="77777777" w:rsidTr="00FB4F6D">
        <w:trPr>
          <w:trHeight w:val="253"/>
        </w:trPr>
        <w:tc>
          <w:tcPr>
            <w:tcW w:w="1560" w:type="dxa"/>
            <w:vAlign w:val="center"/>
          </w:tcPr>
          <w:p w14:paraId="470E7CD5" w14:textId="33BE5723" w:rsidR="004E191F" w:rsidRPr="003E507F" w:rsidRDefault="004E191F" w:rsidP="009F7C38">
            <w:pPr>
              <w:jc w:val="center"/>
              <w:rPr>
                <w:rFonts w:ascii="Arial" w:hAnsi="Arial" w:cs="Arial"/>
                <w:b/>
                <w:sz w:val="20"/>
                <w:szCs w:val="20"/>
              </w:rPr>
            </w:pPr>
            <w:r w:rsidRPr="003E507F">
              <w:rPr>
                <w:rFonts w:ascii="Arial" w:hAnsi="Arial" w:cs="Arial"/>
                <w:b/>
                <w:sz w:val="20"/>
                <w:szCs w:val="20"/>
              </w:rPr>
              <w:t>Mid-Term Target</w:t>
            </w:r>
          </w:p>
        </w:tc>
        <w:tc>
          <w:tcPr>
            <w:tcW w:w="1170" w:type="dxa"/>
            <w:vAlign w:val="center"/>
          </w:tcPr>
          <w:p w14:paraId="11D7E41A" w14:textId="54B27B2A"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2340" w:type="dxa"/>
            <w:gridSpan w:val="2"/>
            <w:vAlign w:val="center"/>
          </w:tcPr>
          <w:p w14:paraId="6BD6664A" w14:textId="587C86CA"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3511" w:type="dxa"/>
            <w:gridSpan w:val="3"/>
            <w:vAlign w:val="center"/>
          </w:tcPr>
          <w:p w14:paraId="515C2EA3" w14:textId="43FF3ECA"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1087A246" w14:textId="4E7C3209"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4E191F" w14:paraId="753E05F7" w14:textId="77777777" w:rsidTr="00FB4F6D">
        <w:trPr>
          <w:trHeight w:val="253"/>
        </w:trPr>
        <w:tc>
          <w:tcPr>
            <w:tcW w:w="1560" w:type="dxa"/>
            <w:vAlign w:val="center"/>
          </w:tcPr>
          <w:p w14:paraId="0DB0CC93" w14:textId="40357716" w:rsidR="004E191F" w:rsidRPr="003E507F" w:rsidRDefault="004E191F" w:rsidP="009F7C38">
            <w:pPr>
              <w:jc w:val="center"/>
              <w:rPr>
                <w:rFonts w:ascii="Arial" w:hAnsi="Arial" w:cs="Arial"/>
                <w:b/>
                <w:sz w:val="20"/>
                <w:szCs w:val="20"/>
              </w:rPr>
            </w:pPr>
            <w:r w:rsidRPr="003E507F">
              <w:rPr>
                <w:rFonts w:ascii="Arial" w:hAnsi="Arial" w:cs="Arial"/>
                <w:b/>
                <w:sz w:val="20"/>
                <w:szCs w:val="20"/>
              </w:rPr>
              <w:t>End of CERC Target</w:t>
            </w:r>
          </w:p>
        </w:tc>
        <w:tc>
          <w:tcPr>
            <w:tcW w:w="1170" w:type="dxa"/>
            <w:vAlign w:val="center"/>
          </w:tcPr>
          <w:p w14:paraId="52A4E44A" w14:textId="2E0CB277"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2340" w:type="dxa"/>
            <w:gridSpan w:val="2"/>
            <w:vAlign w:val="center"/>
          </w:tcPr>
          <w:p w14:paraId="3E006AF7" w14:textId="45792C99"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3511" w:type="dxa"/>
            <w:gridSpan w:val="3"/>
            <w:vAlign w:val="center"/>
          </w:tcPr>
          <w:p w14:paraId="3B32E78F" w14:textId="72C59D5C"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1171" w:type="dxa"/>
            <w:vAlign w:val="center"/>
          </w:tcPr>
          <w:p w14:paraId="2AEA2FF1" w14:textId="339DC67B" w:rsidR="004E191F" w:rsidRPr="00FC1EBD" w:rsidRDefault="004E191F"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bl>
    <w:p w14:paraId="36649977" w14:textId="53E3B8E7" w:rsidR="004456F3" w:rsidRPr="00FB4F6D" w:rsidRDefault="00417866" w:rsidP="00FB4F6D">
      <w:pPr>
        <w:spacing w:after="120" w:line="240" w:lineRule="auto"/>
        <w:rPr>
          <w:rFonts w:ascii="Arial" w:hAnsi="Arial" w:cs="Arial"/>
          <w:sz w:val="20"/>
          <w:szCs w:val="20"/>
        </w:rPr>
      </w:pPr>
      <w:r w:rsidRPr="006744E1">
        <w:rPr>
          <w:rFonts w:ascii="Arial" w:hAnsi="Arial" w:cs="Arial"/>
          <w:sz w:val="20"/>
          <w:szCs w:val="20"/>
        </w:rPr>
        <w:t>* excluding those identified as a CERC, Tier 1 CRC or Tier 2 CRC</w:t>
      </w:r>
    </w:p>
    <w:p w14:paraId="61D6D831" w14:textId="7C6B233C" w:rsidR="00A76A8B" w:rsidRPr="00FB4F6D" w:rsidRDefault="00D4676A" w:rsidP="00FB4F6D">
      <w:pPr>
        <w:pStyle w:val="ListParagraph"/>
        <w:numPr>
          <w:ilvl w:val="0"/>
          <w:numId w:val="35"/>
        </w:numPr>
        <w:spacing w:after="120" w:line="240" w:lineRule="auto"/>
        <w:ind w:left="714" w:hanging="357"/>
        <w:rPr>
          <w:rFonts w:ascii="Arial" w:hAnsi="Arial" w:cs="Arial"/>
          <w:sz w:val="20"/>
          <w:szCs w:val="20"/>
        </w:rPr>
      </w:pPr>
      <w:r w:rsidRPr="009F7C38">
        <w:rPr>
          <w:rFonts w:ascii="Arial" w:hAnsi="Arial" w:cs="Arial"/>
          <w:sz w:val="20"/>
          <w:szCs w:val="20"/>
        </w:rPr>
        <w:t>Trainees – for each year/ category, identify the number of trainees</w:t>
      </w:r>
      <w:r w:rsidR="00CC71CB" w:rsidRPr="009F7C38">
        <w:rPr>
          <w:rFonts w:ascii="Arial" w:hAnsi="Arial" w:cs="Arial"/>
          <w:sz w:val="20"/>
          <w:szCs w:val="20"/>
        </w:rPr>
        <w:t xml:space="preserve"> </w:t>
      </w:r>
      <w:r w:rsidRPr="009F7C38">
        <w:rPr>
          <w:rFonts w:ascii="Arial" w:hAnsi="Arial" w:cs="Arial"/>
          <w:sz w:val="20"/>
          <w:szCs w:val="20"/>
        </w:rPr>
        <w:t xml:space="preserve">in the field of research of the proposed CERC. </w:t>
      </w:r>
    </w:p>
    <w:tbl>
      <w:tblPr>
        <w:tblStyle w:val="TableGrid"/>
        <w:tblW w:w="5000" w:type="pct"/>
        <w:tblInd w:w="-176" w:type="dxa"/>
        <w:tblLayout w:type="fixed"/>
        <w:tblLook w:val="04A0" w:firstRow="1" w:lastRow="0" w:firstColumn="1" w:lastColumn="0" w:noHBand="0" w:noVBand="1"/>
      </w:tblPr>
      <w:tblGrid>
        <w:gridCol w:w="1518"/>
        <w:gridCol w:w="1008"/>
        <w:gridCol w:w="1008"/>
        <w:gridCol w:w="1008"/>
        <w:gridCol w:w="1008"/>
        <w:gridCol w:w="1008"/>
        <w:gridCol w:w="1007"/>
        <w:gridCol w:w="1007"/>
        <w:gridCol w:w="1004"/>
      </w:tblGrid>
      <w:tr w:rsidR="00CA6E91" w14:paraId="4769EC51" w14:textId="26BD50AD" w:rsidTr="00FB4F6D">
        <w:trPr>
          <w:trHeight w:val="256"/>
        </w:trPr>
        <w:tc>
          <w:tcPr>
            <w:tcW w:w="792" w:type="pct"/>
            <w:vAlign w:val="center"/>
          </w:tcPr>
          <w:p w14:paraId="035139DD" w14:textId="0B0DE0F4" w:rsidR="00CA6E91" w:rsidRPr="005819B9" w:rsidRDefault="00CA6E91" w:rsidP="009F7C38">
            <w:pPr>
              <w:jc w:val="center"/>
              <w:rPr>
                <w:rFonts w:ascii="Arial" w:hAnsi="Arial" w:cs="Arial"/>
                <w:b/>
                <w:sz w:val="20"/>
                <w:szCs w:val="20"/>
              </w:rPr>
            </w:pPr>
          </w:p>
        </w:tc>
        <w:tc>
          <w:tcPr>
            <w:tcW w:w="1052" w:type="pct"/>
            <w:gridSpan w:val="2"/>
            <w:vAlign w:val="center"/>
          </w:tcPr>
          <w:p w14:paraId="5E2596CB" w14:textId="14D0EDF6" w:rsidR="00CA6E91" w:rsidRPr="005819B9" w:rsidRDefault="00CA6E91" w:rsidP="009F7C38">
            <w:pPr>
              <w:jc w:val="center"/>
              <w:rPr>
                <w:rFonts w:ascii="Arial" w:hAnsi="Arial" w:cs="Arial"/>
                <w:b/>
                <w:sz w:val="20"/>
                <w:szCs w:val="20"/>
              </w:rPr>
            </w:pPr>
            <w:r w:rsidRPr="005819B9">
              <w:rPr>
                <w:rFonts w:ascii="Arial" w:hAnsi="Arial" w:cs="Arial"/>
                <w:b/>
                <w:sz w:val="20"/>
                <w:szCs w:val="20"/>
              </w:rPr>
              <w:t>Post Doctorate</w:t>
            </w:r>
          </w:p>
        </w:tc>
        <w:tc>
          <w:tcPr>
            <w:tcW w:w="1052" w:type="pct"/>
            <w:gridSpan w:val="2"/>
            <w:vAlign w:val="center"/>
          </w:tcPr>
          <w:p w14:paraId="6316DCD6" w14:textId="2E45C199" w:rsidR="00CA6E91" w:rsidRPr="005819B9" w:rsidRDefault="00CA6E91" w:rsidP="009F7C38">
            <w:pPr>
              <w:jc w:val="center"/>
              <w:rPr>
                <w:rFonts w:ascii="Arial" w:hAnsi="Arial" w:cs="Arial"/>
                <w:b/>
                <w:sz w:val="20"/>
                <w:szCs w:val="20"/>
              </w:rPr>
            </w:pPr>
            <w:r w:rsidRPr="005819B9">
              <w:rPr>
                <w:rFonts w:ascii="Arial" w:hAnsi="Arial" w:cs="Arial"/>
                <w:b/>
                <w:sz w:val="20"/>
                <w:szCs w:val="20"/>
              </w:rPr>
              <w:t>Doctorate</w:t>
            </w:r>
          </w:p>
        </w:tc>
        <w:tc>
          <w:tcPr>
            <w:tcW w:w="1052" w:type="pct"/>
            <w:gridSpan w:val="2"/>
            <w:vAlign w:val="center"/>
          </w:tcPr>
          <w:p w14:paraId="7F22EE95" w14:textId="4520CC25" w:rsidR="00CA6E91" w:rsidRPr="005819B9" w:rsidRDefault="00CA6E91" w:rsidP="009F7C38">
            <w:pPr>
              <w:jc w:val="center"/>
              <w:rPr>
                <w:rFonts w:ascii="Arial" w:hAnsi="Arial" w:cs="Arial"/>
                <w:b/>
                <w:sz w:val="20"/>
                <w:szCs w:val="20"/>
              </w:rPr>
            </w:pPr>
            <w:r w:rsidRPr="005819B9">
              <w:rPr>
                <w:rFonts w:ascii="Arial" w:hAnsi="Arial" w:cs="Arial"/>
                <w:b/>
                <w:sz w:val="20"/>
                <w:szCs w:val="20"/>
              </w:rPr>
              <w:t>Masters</w:t>
            </w:r>
          </w:p>
        </w:tc>
        <w:tc>
          <w:tcPr>
            <w:tcW w:w="1050" w:type="pct"/>
            <w:gridSpan w:val="2"/>
            <w:vAlign w:val="center"/>
          </w:tcPr>
          <w:p w14:paraId="47CCCE85" w14:textId="20FCEE1D" w:rsidR="00CA6E91" w:rsidRPr="005819B9" w:rsidRDefault="00CA6E91" w:rsidP="009F7C38">
            <w:pPr>
              <w:jc w:val="center"/>
              <w:rPr>
                <w:rFonts w:ascii="Arial" w:hAnsi="Arial" w:cs="Arial"/>
                <w:b/>
                <w:sz w:val="20"/>
                <w:szCs w:val="20"/>
              </w:rPr>
            </w:pPr>
            <w:r w:rsidRPr="005819B9">
              <w:rPr>
                <w:rFonts w:ascii="Arial" w:hAnsi="Arial" w:cs="Arial"/>
                <w:b/>
                <w:sz w:val="20"/>
                <w:szCs w:val="20"/>
              </w:rPr>
              <w:t>Total</w:t>
            </w:r>
          </w:p>
        </w:tc>
      </w:tr>
      <w:tr w:rsidR="00CA6E91" w14:paraId="4F518F1B" w14:textId="171B9DB5" w:rsidTr="00FB4F6D">
        <w:trPr>
          <w:trHeight w:val="256"/>
        </w:trPr>
        <w:tc>
          <w:tcPr>
            <w:tcW w:w="792" w:type="pct"/>
            <w:vAlign w:val="center"/>
          </w:tcPr>
          <w:p w14:paraId="19EE4506" w14:textId="77777777" w:rsidR="00CA6E91" w:rsidRPr="005819B9" w:rsidRDefault="00CA6E91" w:rsidP="009F7C38">
            <w:pPr>
              <w:jc w:val="center"/>
              <w:rPr>
                <w:rFonts w:ascii="Arial" w:hAnsi="Arial" w:cs="Arial"/>
                <w:b/>
                <w:sz w:val="20"/>
                <w:szCs w:val="20"/>
              </w:rPr>
            </w:pPr>
          </w:p>
        </w:tc>
        <w:tc>
          <w:tcPr>
            <w:tcW w:w="526" w:type="pct"/>
            <w:vAlign w:val="center"/>
          </w:tcPr>
          <w:p w14:paraId="12E0B8F4" w14:textId="02E78C06" w:rsidR="00CA6E91" w:rsidRPr="00FC1EBD" w:rsidRDefault="0006111B" w:rsidP="00DA19CD">
            <w:pPr>
              <w:spacing w:after="120"/>
              <w:jc w:val="center"/>
              <w:rPr>
                <w:rFonts w:ascii="Arial Narrow" w:hAnsi="Arial Narrow" w:cs="Arial"/>
                <w:b/>
                <w:sz w:val="16"/>
                <w:szCs w:val="16"/>
              </w:rPr>
            </w:pPr>
            <w:r w:rsidRPr="00FC1EBD">
              <w:rPr>
                <w:rFonts w:ascii="Arial Narrow" w:hAnsi="Arial Narrow" w:cs="Arial"/>
                <w:b/>
                <w:sz w:val="16"/>
                <w:szCs w:val="16"/>
              </w:rPr>
              <w:t>In Progress</w:t>
            </w:r>
          </w:p>
        </w:tc>
        <w:tc>
          <w:tcPr>
            <w:tcW w:w="526" w:type="pct"/>
            <w:vAlign w:val="center"/>
          </w:tcPr>
          <w:p w14:paraId="64DAA914" w14:textId="2276CB5A" w:rsidR="00CA6E91" w:rsidRPr="00FC1EBD" w:rsidRDefault="00CA6E91" w:rsidP="00DA19CD">
            <w:pPr>
              <w:spacing w:after="120"/>
              <w:jc w:val="center"/>
              <w:rPr>
                <w:rFonts w:ascii="Arial Narrow" w:hAnsi="Arial Narrow" w:cs="Arial"/>
                <w:b/>
                <w:sz w:val="16"/>
                <w:szCs w:val="16"/>
              </w:rPr>
            </w:pPr>
            <w:r w:rsidRPr="00FC1EBD">
              <w:rPr>
                <w:rFonts w:ascii="Arial Narrow" w:hAnsi="Arial Narrow" w:cs="Arial"/>
                <w:b/>
                <w:sz w:val="16"/>
                <w:szCs w:val="16"/>
              </w:rPr>
              <w:t>Completed</w:t>
            </w:r>
          </w:p>
        </w:tc>
        <w:tc>
          <w:tcPr>
            <w:tcW w:w="526" w:type="pct"/>
            <w:vAlign w:val="center"/>
          </w:tcPr>
          <w:p w14:paraId="721889C6" w14:textId="07F37283" w:rsidR="00CA6E91" w:rsidRPr="00FC1EBD" w:rsidRDefault="0006111B" w:rsidP="00DA19CD">
            <w:pPr>
              <w:spacing w:after="120"/>
              <w:jc w:val="center"/>
              <w:rPr>
                <w:rFonts w:ascii="Arial Narrow" w:hAnsi="Arial Narrow" w:cs="Arial"/>
                <w:b/>
                <w:sz w:val="16"/>
                <w:szCs w:val="16"/>
              </w:rPr>
            </w:pPr>
            <w:r w:rsidRPr="00FC1EBD">
              <w:rPr>
                <w:rFonts w:ascii="Arial Narrow" w:hAnsi="Arial Narrow" w:cs="Arial"/>
                <w:b/>
                <w:sz w:val="16"/>
                <w:szCs w:val="16"/>
              </w:rPr>
              <w:t>In Progress</w:t>
            </w:r>
          </w:p>
        </w:tc>
        <w:tc>
          <w:tcPr>
            <w:tcW w:w="526" w:type="pct"/>
            <w:vAlign w:val="center"/>
          </w:tcPr>
          <w:p w14:paraId="3395636C" w14:textId="63B4AF03" w:rsidR="00CA6E91" w:rsidRPr="00FC1EBD" w:rsidRDefault="00CA6E91" w:rsidP="00DA19CD">
            <w:pPr>
              <w:spacing w:after="120"/>
              <w:jc w:val="center"/>
              <w:rPr>
                <w:rFonts w:ascii="Arial Narrow" w:hAnsi="Arial Narrow" w:cs="Arial"/>
                <w:b/>
                <w:sz w:val="16"/>
                <w:szCs w:val="16"/>
              </w:rPr>
            </w:pPr>
            <w:r w:rsidRPr="00FC1EBD">
              <w:rPr>
                <w:rFonts w:ascii="Arial Narrow" w:hAnsi="Arial Narrow" w:cs="Arial"/>
                <w:b/>
                <w:sz w:val="16"/>
                <w:szCs w:val="16"/>
              </w:rPr>
              <w:t>Completed</w:t>
            </w:r>
          </w:p>
        </w:tc>
        <w:tc>
          <w:tcPr>
            <w:tcW w:w="526" w:type="pct"/>
            <w:vAlign w:val="center"/>
          </w:tcPr>
          <w:p w14:paraId="09AD0750" w14:textId="217CC524" w:rsidR="00CA6E91" w:rsidRPr="00FC1EBD" w:rsidRDefault="0006111B" w:rsidP="00DA19CD">
            <w:pPr>
              <w:spacing w:after="120"/>
              <w:jc w:val="center"/>
              <w:rPr>
                <w:rFonts w:ascii="Arial Narrow" w:hAnsi="Arial Narrow" w:cs="Arial"/>
                <w:b/>
                <w:sz w:val="16"/>
                <w:szCs w:val="16"/>
              </w:rPr>
            </w:pPr>
            <w:r w:rsidRPr="00FC1EBD">
              <w:rPr>
                <w:rFonts w:ascii="Arial Narrow" w:hAnsi="Arial Narrow" w:cs="Arial"/>
                <w:b/>
                <w:sz w:val="16"/>
                <w:szCs w:val="16"/>
              </w:rPr>
              <w:t>In Progress</w:t>
            </w:r>
          </w:p>
        </w:tc>
        <w:tc>
          <w:tcPr>
            <w:tcW w:w="526" w:type="pct"/>
            <w:vAlign w:val="center"/>
          </w:tcPr>
          <w:p w14:paraId="0513E314" w14:textId="65BBE84C" w:rsidR="00CA6E91" w:rsidRPr="00FC1EBD" w:rsidRDefault="00CA6E91" w:rsidP="00DA19CD">
            <w:pPr>
              <w:spacing w:after="120"/>
              <w:jc w:val="center"/>
              <w:rPr>
                <w:rFonts w:ascii="Arial Narrow" w:hAnsi="Arial Narrow" w:cs="Arial"/>
                <w:b/>
                <w:sz w:val="16"/>
                <w:szCs w:val="16"/>
              </w:rPr>
            </w:pPr>
            <w:r w:rsidRPr="00FC1EBD">
              <w:rPr>
                <w:rFonts w:ascii="Arial Narrow" w:hAnsi="Arial Narrow" w:cs="Arial"/>
                <w:b/>
                <w:sz w:val="16"/>
                <w:szCs w:val="16"/>
              </w:rPr>
              <w:t>Completed</w:t>
            </w:r>
          </w:p>
        </w:tc>
        <w:tc>
          <w:tcPr>
            <w:tcW w:w="526" w:type="pct"/>
            <w:vAlign w:val="center"/>
          </w:tcPr>
          <w:p w14:paraId="36BFD914" w14:textId="4AA3AD5E" w:rsidR="00CA6E91" w:rsidRPr="00FC1EBD" w:rsidRDefault="0006111B" w:rsidP="00DA19CD">
            <w:pPr>
              <w:spacing w:after="120"/>
              <w:jc w:val="center"/>
              <w:rPr>
                <w:rFonts w:ascii="Arial Narrow" w:hAnsi="Arial Narrow" w:cs="Arial"/>
                <w:b/>
                <w:sz w:val="16"/>
                <w:szCs w:val="16"/>
              </w:rPr>
            </w:pPr>
            <w:r w:rsidRPr="00FC1EBD">
              <w:rPr>
                <w:rFonts w:ascii="Arial Narrow" w:hAnsi="Arial Narrow" w:cs="Arial"/>
                <w:b/>
                <w:sz w:val="16"/>
                <w:szCs w:val="16"/>
              </w:rPr>
              <w:t>In Progress</w:t>
            </w:r>
          </w:p>
        </w:tc>
        <w:tc>
          <w:tcPr>
            <w:tcW w:w="524" w:type="pct"/>
            <w:vAlign w:val="center"/>
          </w:tcPr>
          <w:p w14:paraId="197DF6FB" w14:textId="5E57F64B" w:rsidR="00CA6E91" w:rsidRPr="00FC1EBD" w:rsidRDefault="00CA6E91" w:rsidP="00DA19CD">
            <w:pPr>
              <w:spacing w:after="120"/>
              <w:jc w:val="center"/>
              <w:rPr>
                <w:rFonts w:ascii="Arial Narrow" w:hAnsi="Arial Narrow" w:cs="Arial"/>
                <w:b/>
                <w:sz w:val="16"/>
                <w:szCs w:val="16"/>
              </w:rPr>
            </w:pPr>
            <w:r w:rsidRPr="00FC1EBD">
              <w:rPr>
                <w:rFonts w:ascii="Arial Narrow" w:hAnsi="Arial Narrow" w:cs="Arial"/>
                <w:b/>
                <w:sz w:val="16"/>
                <w:szCs w:val="16"/>
              </w:rPr>
              <w:t>Completed</w:t>
            </w:r>
          </w:p>
        </w:tc>
      </w:tr>
      <w:tr w:rsidR="00CA6E91" w14:paraId="29E01EF9" w14:textId="1078C6F0" w:rsidTr="00FB4F6D">
        <w:trPr>
          <w:trHeight w:val="256"/>
        </w:trPr>
        <w:tc>
          <w:tcPr>
            <w:tcW w:w="792" w:type="pct"/>
            <w:vAlign w:val="center"/>
          </w:tcPr>
          <w:p w14:paraId="459BBCC9" w14:textId="737AAAA2" w:rsidR="00CA6E91" w:rsidRPr="005819B9" w:rsidRDefault="00CA6E91" w:rsidP="009F7C38">
            <w:pPr>
              <w:jc w:val="center"/>
              <w:rPr>
                <w:rFonts w:ascii="Arial" w:hAnsi="Arial" w:cs="Arial"/>
                <w:b/>
                <w:sz w:val="20"/>
                <w:szCs w:val="20"/>
              </w:rPr>
            </w:pPr>
            <w:r w:rsidRPr="005819B9">
              <w:rPr>
                <w:rFonts w:ascii="Arial" w:hAnsi="Arial" w:cs="Arial"/>
                <w:b/>
                <w:sz w:val="20"/>
                <w:szCs w:val="20"/>
              </w:rPr>
              <w:t>2012</w:t>
            </w:r>
          </w:p>
        </w:tc>
        <w:tc>
          <w:tcPr>
            <w:tcW w:w="526" w:type="pct"/>
            <w:vAlign w:val="center"/>
          </w:tcPr>
          <w:p w14:paraId="5B32DB8E" w14:textId="2C850601"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02A6514D" w14:textId="2137DE2B"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0043F25" w14:textId="4107DCFA"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4189A820" w14:textId="65B53F6E"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CF61DEF" w14:textId="4B1ED4B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903B376" w14:textId="78D433A5"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74CE5FE" w14:textId="3D54B9FA"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0474B12B" w14:textId="766F8F79"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75D2F50D" w14:textId="0BBD7925" w:rsidTr="00FB4F6D">
        <w:trPr>
          <w:trHeight w:val="256"/>
        </w:trPr>
        <w:tc>
          <w:tcPr>
            <w:tcW w:w="792" w:type="pct"/>
            <w:vAlign w:val="center"/>
          </w:tcPr>
          <w:p w14:paraId="1610F181" w14:textId="43F110C6" w:rsidR="00CA6E91" w:rsidRPr="005819B9" w:rsidRDefault="00CA6E91" w:rsidP="009F7C38">
            <w:pPr>
              <w:jc w:val="center"/>
              <w:rPr>
                <w:rFonts w:ascii="Arial" w:hAnsi="Arial" w:cs="Arial"/>
                <w:b/>
                <w:sz w:val="20"/>
                <w:szCs w:val="20"/>
              </w:rPr>
            </w:pPr>
            <w:r w:rsidRPr="005819B9">
              <w:rPr>
                <w:rFonts w:ascii="Arial" w:hAnsi="Arial" w:cs="Arial"/>
                <w:b/>
                <w:sz w:val="20"/>
                <w:szCs w:val="20"/>
              </w:rPr>
              <w:t>2013</w:t>
            </w:r>
          </w:p>
        </w:tc>
        <w:tc>
          <w:tcPr>
            <w:tcW w:w="526" w:type="pct"/>
            <w:vAlign w:val="center"/>
          </w:tcPr>
          <w:p w14:paraId="7AAC2DF5" w14:textId="064422F8"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30D9A70" w14:textId="05A18A0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94819F5" w14:textId="754F4C47"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BEA737B" w14:textId="7E2E408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AD59066" w14:textId="7FCE2AB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4C5D29BF" w14:textId="234A80C9"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FBFFB3A" w14:textId="30E0052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7EDD2E98" w14:textId="1D317352"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73DB96B3" w14:textId="0651793B" w:rsidTr="00FB4F6D">
        <w:trPr>
          <w:trHeight w:val="256"/>
        </w:trPr>
        <w:tc>
          <w:tcPr>
            <w:tcW w:w="792" w:type="pct"/>
            <w:vAlign w:val="center"/>
          </w:tcPr>
          <w:p w14:paraId="390FF62C" w14:textId="121D4297" w:rsidR="00CA6E91" w:rsidRPr="005819B9" w:rsidRDefault="00CA6E91" w:rsidP="009F7C38">
            <w:pPr>
              <w:jc w:val="center"/>
              <w:rPr>
                <w:rFonts w:ascii="Arial" w:hAnsi="Arial" w:cs="Arial"/>
                <w:b/>
                <w:sz w:val="20"/>
                <w:szCs w:val="20"/>
              </w:rPr>
            </w:pPr>
            <w:r w:rsidRPr="005819B9">
              <w:rPr>
                <w:rFonts w:ascii="Arial" w:hAnsi="Arial" w:cs="Arial"/>
                <w:b/>
                <w:sz w:val="20"/>
                <w:szCs w:val="20"/>
              </w:rPr>
              <w:t>2014</w:t>
            </w:r>
          </w:p>
        </w:tc>
        <w:tc>
          <w:tcPr>
            <w:tcW w:w="526" w:type="pct"/>
            <w:vAlign w:val="center"/>
          </w:tcPr>
          <w:p w14:paraId="1B361C6D" w14:textId="7EFE25F5"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463D8F7" w14:textId="0F63E053"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48DD7E5D" w14:textId="4F6E0A8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7587538B" w14:textId="4B97B42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347E7F5" w14:textId="7C3B56B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639CF733" w14:textId="0B799C92"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7088F3EA" w14:textId="0D21CA56"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7EA47138" w14:textId="645C0BE6"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5F9CDF31" w14:textId="059878AB" w:rsidTr="00FB4F6D">
        <w:trPr>
          <w:trHeight w:val="256"/>
        </w:trPr>
        <w:tc>
          <w:tcPr>
            <w:tcW w:w="792" w:type="pct"/>
            <w:vAlign w:val="center"/>
          </w:tcPr>
          <w:p w14:paraId="4A31465D" w14:textId="67DAB96B" w:rsidR="00CA6E91" w:rsidRPr="005819B9" w:rsidRDefault="00CA6E91" w:rsidP="009F7C38">
            <w:pPr>
              <w:jc w:val="center"/>
              <w:rPr>
                <w:rFonts w:ascii="Arial" w:hAnsi="Arial" w:cs="Arial"/>
                <w:b/>
                <w:sz w:val="20"/>
                <w:szCs w:val="20"/>
              </w:rPr>
            </w:pPr>
            <w:r w:rsidRPr="005819B9">
              <w:rPr>
                <w:rFonts w:ascii="Arial" w:hAnsi="Arial" w:cs="Arial"/>
                <w:b/>
                <w:sz w:val="20"/>
                <w:szCs w:val="20"/>
              </w:rPr>
              <w:t>2015</w:t>
            </w:r>
          </w:p>
        </w:tc>
        <w:tc>
          <w:tcPr>
            <w:tcW w:w="526" w:type="pct"/>
            <w:vAlign w:val="center"/>
          </w:tcPr>
          <w:p w14:paraId="0DB22BF1" w14:textId="77032C19"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F654902" w14:textId="30C4F7D1"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1227FBAF" w14:textId="15E698A8"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4BAEA8CB" w14:textId="4A7B14C3"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73B0E2A" w14:textId="53783F9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068E5023" w14:textId="472D5B2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8E0FA6B" w14:textId="3A415B69"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4559ED65" w14:textId="785C9159"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2A19A38C" w14:textId="25F51B27" w:rsidTr="00FB4F6D">
        <w:trPr>
          <w:trHeight w:val="256"/>
        </w:trPr>
        <w:tc>
          <w:tcPr>
            <w:tcW w:w="792" w:type="pct"/>
            <w:vAlign w:val="center"/>
          </w:tcPr>
          <w:p w14:paraId="202B3D4C" w14:textId="47C0718A" w:rsidR="00CA6E91" w:rsidRPr="005819B9" w:rsidRDefault="00CA6E91" w:rsidP="009F7C38">
            <w:pPr>
              <w:jc w:val="center"/>
              <w:rPr>
                <w:rFonts w:ascii="Arial" w:hAnsi="Arial" w:cs="Arial"/>
                <w:b/>
                <w:sz w:val="20"/>
                <w:szCs w:val="20"/>
              </w:rPr>
            </w:pPr>
            <w:r w:rsidRPr="005819B9">
              <w:rPr>
                <w:rFonts w:ascii="Arial" w:hAnsi="Arial" w:cs="Arial"/>
                <w:b/>
                <w:sz w:val="20"/>
                <w:szCs w:val="20"/>
              </w:rPr>
              <w:t>2016</w:t>
            </w:r>
          </w:p>
        </w:tc>
        <w:tc>
          <w:tcPr>
            <w:tcW w:w="526" w:type="pct"/>
            <w:vAlign w:val="center"/>
          </w:tcPr>
          <w:p w14:paraId="0CBB288F" w14:textId="4FBFC446"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5DB4A5A" w14:textId="4A9427BA"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001E2767" w14:textId="6ED84B5D"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8C02BF2" w14:textId="7AD01668"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03981A17" w14:textId="320FB1D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F62C72B" w14:textId="1F25DBBF"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4E7ABED7" w14:textId="12410B1B"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471F6A61" w14:textId="6453C361"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07E95227" w14:textId="1B40E275" w:rsidTr="00FB4F6D">
        <w:trPr>
          <w:trHeight w:val="256"/>
        </w:trPr>
        <w:tc>
          <w:tcPr>
            <w:tcW w:w="792" w:type="pct"/>
            <w:vAlign w:val="center"/>
          </w:tcPr>
          <w:p w14:paraId="34A40674" w14:textId="3CD09C8A" w:rsidR="00CA6E91" w:rsidRPr="005819B9" w:rsidRDefault="00CA6E91" w:rsidP="009F7C38">
            <w:pPr>
              <w:jc w:val="center"/>
              <w:rPr>
                <w:rFonts w:ascii="Arial" w:hAnsi="Arial" w:cs="Arial"/>
                <w:b/>
                <w:sz w:val="20"/>
                <w:szCs w:val="20"/>
              </w:rPr>
            </w:pPr>
            <w:r w:rsidRPr="005819B9">
              <w:rPr>
                <w:rFonts w:ascii="Arial" w:hAnsi="Arial" w:cs="Arial"/>
                <w:b/>
                <w:sz w:val="20"/>
                <w:szCs w:val="20"/>
              </w:rPr>
              <w:t>Mid-Term Target</w:t>
            </w:r>
          </w:p>
        </w:tc>
        <w:tc>
          <w:tcPr>
            <w:tcW w:w="526" w:type="pct"/>
            <w:vAlign w:val="center"/>
          </w:tcPr>
          <w:p w14:paraId="76214AE6" w14:textId="0AD9A1C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13986CC1" w14:textId="6487D8C7"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0776484F" w14:textId="1BF89C1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990EF12" w14:textId="2B886E5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2DEAF22" w14:textId="0A6BFE0A"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8305FE8" w14:textId="6BFD7C54"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76BF93B" w14:textId="7C7B3F65"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233C6677" w14:textId="1F3BF9C2"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r w:rsidR="00CA6E91" w14:paraId="271F50D0" w14:textId="5F33B367" w:rsidTr="00FB4F6D">
        <w:trPr>
          <w:trHeight w:val="256"/>
        </w:trPr>
        <w:tc>
          <w:tcPr>
            <w:tcW w:w="792" w:type="pct"/>
            <w:vAlign w:val="center"/>
          </w:tcPr>
          <w:p w14:paraId="1D0169CD" w14:textId="18242056" w:rsidR="00CA6E91" w:rsidRPr="005819B9" w:rsidRDefault="00CA6E91" w:rsidP="009F7C38">
            <w:pPr>
              <w:jc w:val="center"/>
              <w:rPr>
                <w:rFonts w:ascii="Arial" w:hAnsi="Arial" w:cs="Arial"/>
                <w:b/>
                <w:sz w:val="20"/>
                <w:szCs w:val="20"/>
              </w:rPr>
            </w:pPr>
            <w:r w:rsidRPr="005819B9">
              <w:rPr>
                <w:rFonts w:ascii="Arial" w:hAnsi="Arial" w:cs="Arial"/>
                <w:b/>
                <w:sz w:val="20"/>
                <w:szCs w:val="20"/>
              </w:rPr>
              <w:t>End of CERC Target</w:t>
            </w:r>
          </w:p>
        </w:tc>
        <w:tc>
          <w:tcPr>
            <w:tcW w:w="526" w:type="pct"/>
            <w:vAlign w:val="center"/>
          </w:tcPr>
          <w:p w14:paraId="271CACDB" w14:textId="5A1F00F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5A44A9D3" w14:textId="7273EE3F"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15AD3817" w14:textId="2BFD55CC"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1733E104" w14:textId="30D13F50"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784582C" w14:textId="76979348"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3C4C165E" w14:textId="2FFA193C"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6" w:type="pct"/>
            <w:vAlign w:val="center"/>
          </w:tcPr>
          <w:p w14:paraId="25FA0FAD" w14:textId="5AE948E3"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c>
          <w:tcPr>
            <w:tcW w:w="524" w:type="pct"/>
            <w:vAlign w:val="center"/>
          </w:tcPr>
          <w:p w14:paraId="5D765DE4" w14:textId="429E1C42" w:rsidR="00CA6E91" w:rsidRPr="00FC1EBD" w:rsidRDefault="00CA6E91" w:rsidP="009F7C38">
            <w:pPr>
              <w:jc w:val="center"/>
              <w:rPr>
                <w:rFonts w:ascii="Arial" w:hAnsi="Arial" w:cs="Arial"/>
              </w:rPr>
            </w:pPr>
            <w:r w:rsidRPr="00FC1EBD">
              <w:rPr>
                <w:rFonts w:ascii="Arial" w:hAnsi="Arial" w:cs="Arial"/>
              </w:rPr>
              <w:fldChar w:fldCharType="begin">
                <w:ffData>
                  <w:name w:val="Text69"/>
                  <w:enabled/>
                  <w:calcOnExit w:val="0"/>
                  <w:textInput/>
                </w:ffData>
              </w:fldChar>
            </w:r>
            <w:r w:rsidRPr="00FC1EBD">
              <w:rPr>
                <w:rFonts w:ascii="Arial" w:hAnsi="Arial" w:cs="Arial"/>
              </w:rPr>
              <w:instrText xml:space="preserve"> FORMTEXT </w:instrText>
            </w:r>
            <w:r w:rsidRPr="00FC1EBD">
              <w:rPr>
                <w:rFonts w:ascii="Arial" w:hAnsi="Arial" w:cs="Arial"/>
              </w:rPr>
            </w:r>
            <w:r w:rsidRPr="00FC1EBD">
              <w:rPr>
                <w:rFonts w:ascii="Arial" w:hAnsi="Arial" w:cs="Arial"/>
              </w:rPr>
              <w:fldChar w:fldCharType="separate"/>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noProof/>
              </w:rPr>
              <w:t> </w:t>
            </w:r>
            <w:r w:rsidRPr="00FC1EBD">
              <w:rPr>
                <w:rFonts w:ascii="Arial" w:hAnsi="Arial" w:cs="Arial"/>
              </w:rPr>
              <w:fldChar w:fldCharType="end"/>
            </w:r>
          </w:p>
        </w:tc>
      </w:tr>
    </w:tbl>
    <w:p w14:paraId="296D84F0" w14:textId="77777777" w:rsidR="00807165" w:rsidRDefault="00807165" w:rsidP="00AC704B">
      <w:pPr>
        <w:spacing w:line="240" w:lineRule="auto"/>
      </w:pPr>
    </w:p>
    <w:sectPr w:rsidR="00807165" w:rsidSect="00AC704B">
      <w:headerReference w:type="default" r:id="rId13"/>
      <w:footerReference w:type="default" r:id="rId14"/>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3E23" w14:textId="77777777" w:rsidR="003A1627" w:rsidRDefault="003A1627">
      <w:pPr>
        <w:spacing w:after="0" w:line="240" w:lineRule="auto"/>
      </w:pPr>
      <w:r>
        <w:separator/>
      </w:r>
    </w:p>
  </w:endnote>
  <w:endnote w:type="continuationSeparator" w:id="0">
    <w:p w14:paraId="08073BD8" w14:textId="77777777" w:rsidR="003A1627" w:rsidRDefault="003A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84F7" w14:textId="77777777" w:rsidR="0083692F" w:rsidRDefault="0083692F" w:rsidP="00807165">
    <w:pPr>
      <w:pStyle w:val="Footer"/>
      <w:framePr w:wrap="auto" w:vAnchor="text" w:hAnchor="page" w:x="10855" w:y="76"/>
      <w:rPr>
        <w:rStyle w:val="PageNumber"/>
      </w:rPr>
    </w:pPr>
    <w:r>
      <w:rPr>
        <w:rStyle w:val="PageNumber"/>
      </w:rPr>
      <w:fldChar w:fldCharType="begin"/>
    </w:r>
    <w:r>
      <w:rPr>
        <w:rStyle w:val="PageNumber"/>
      </w:rPr>
      <w:instrText xml:space="preserve">PAGE  </w:instrText>
    </w:r>
    <w:r>
      <w:rPr>
        <w:rStyle w:val="PageNumber"/>
      </w:rPr>
      <w:fldChar w:fldCharType="separate"/>
    </w:r>
    <w:r w:rsidR="0039557B">
      <w:rPr>
        <w:rStyle w:val="PageNumber"/>
        <w:noProof/>
      </w:rPr>
      <w:t>1</w:t>
    </w:r>
    <w:r>
      <w:rPr>
        <w:rStyle w:val="PageNumber"/>
      </w:rPr>
      <w:fldChar w:fldCharType="end"/>
    </w:r>
  </w:p>
  <w:p w14:paraId="296D84F8" w14:textId="77777777" w:rsidR="0083692F" w:rsidRPr="0022013F" w:rsidRDefault="0083692F" w:rsidP="00807165">
    <w:pPr>
      <w:pStyle w:val="CM9"/>
      <w:rPr>
        <w:color w:val="808080"/>
        <w:sz w:val="20"/>
        <w:szCs w:val="20"/>
      </w:rPr>
    </w:pPr>
    <w:r>
      <w:t>PROTECTED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08BB" w14:textId="77777777" w:rsidR="003A1627" w:rsidRDefault="003A1627">
      <w:pPr>
        <w:spacing w:after="0" w:line="240" w:lineRule="auto"/>
      </w:pPr>
      <w:r>
        <w:separator/>
      </w:r>
    </w:p>
  </w:footnote>
  <w:footnote w:type="continuationSeparator" w:id="0">
    <w:p w14:paraId="60CB142F" w14:textId="77777777" w:rsidR="003A1627" w:rsidRDefault="003A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0" w:type="dxa"/>
      <w:tblLayout w:type="fixed"/>
      <w:tblLook w:val="0000" w:firstRow="0" w:lastRow="0" w:firstColumn="0" w:lastColumn="0" w:noHBand="0" w:noVBand="0"/>
    </w:tblPr>
    <w:tblGrid>
      <w:gridCol w:w="5778"/>
      <w:gridCol w:w="4322"/>
    </w:tblGrid>
    <w:tr w:rsidR="0083692F" w:rsidRPr="00672E3D" w14:paraId="296D84F5" w14:textId="710214C4" w:rsidTr="00585FB0">
      <w:trPr>
        <w:trHeight w:val="741"/>
      </w:trPr>
      <w:tc>
        <w:tcPr>
          <w:tcW w:w="5778" w:type="dxa"/>
        </w:tcPr>
        <w:p w14:paraId="296D84F4" w14:textId="137AD13E" w:rsidR="0083692F" w:rsidRPr="0022013F" w:rsidRDefault="0083692F" w:rsidP="0000593E">
          <w:pPr>
            <w:pStyle w:val="Title"/>
            <w:jc w:val="left"/>
            <w:rPr>
              <w:rFonts w:ascii="Arial Narrow" w:hAnsi="Arial Narrow" w:cs="Arial"/>
              <w:lang w:val="fr-CA"/>
            </w:rPr>
          </w:pPr>
          <w:r>
            <w:rPr>
              <w:noProof/>
              <w:lang w:val="en-CA" w:eastAsia="en-CA"/>
            </w:rPr>
            <w:drawing>
              <wp:inline distT="0" distB="0" distL="0" distR="0" wp14:anchorId="1508410A" wp14:editId="5D84D8C4">
                <wp:extent cx="1478943" cy="562517"/>
                <wp:effectExtent l="0" t="0" r="6985" b="9525"/>
                <wp:docPr id="4" name="Picture 4" descr="http://enterprise/enterprise/llisapi.dll/4671206/CERC_logo.jpg?func=doc.Fetch&amp;nodeid=467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erprise/enterprise/llisapi.dll/4671206/CERC_logo.jpg?func=doc.Fetch&amp;nodeid=46712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240" cy="565673"/>
                        </a:xfrm>
                        <a:prstGeom prst="rect">
                          <a:avLst/>
                        </a:prstGeom>
                        <a:noFill/>
                        <a:ln>
                          <a:noFill/>
                        </a:ln>
                      </pic:spPr>
                    </pic:pic>
                  </a:graphicData>
                </a:graphic>
              </wp:inline>
            </w:drawing>
          </w:r>
        </w:p>
      </w:tc>
      <w:tc>
        <w:tcPr>
          <w:tcW w:w="4322" w:type="dxa"/>
        </w:tcPr>
        <w:p w14:paraId="77E39205" w14:textId="7065BC87" w:rsidR="0083692F" w:rsidRPr="0022013F" w:rsidRDefault="0083692F" w:rsidP="00585FB0">
          <w:pPr>
            <w:pStyle w:val="Title"/>
            <w:jc w:val="right"/>
            <w:rPr>
              <w:rFonts w:ascii="Arial Narrow" w:hAnsi="Arial Narrow" w:cs="Arial"/>
              <w:lang w:val="fr-CA"/>
            </w:rPr>
          </w:pPr>
          <w:r w:rsidRPr="00E37F4A">
            <w:rPr>
              <w:rFonts w:ascii="Arial" w:hAnsi="Arial" w:cs="Arial"/>
              <w:noProof/>
              <w:lang w:val="en-CA" w:eastAsia="en-CA"/>
            </w:rPr>
            <w:drawing>
              <wp:inline distT="0" distB="0" distL="0" distR="0" wp14:anchorId="09FE8AD8" wp14:editId="0521476E">
                <wp:extent cx="1946564" cy="198767"/>
                <wp:effectExtent l="0" t="0" r="0" b="0"/>
                <wp:docPr id="3" name="Picture 3"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6678" cy="198779"/>
                        </a:xfrm>
                        <a:prstGeom prst="rect">
                          <a:avLst/>
                        </a:prstGeom>
                        <a:noFill/>
                        <a:ln>
                          <a:noFill/>
                        </a:ln>
                      </pic:spPr>
                    </pic:pic>
                  </a:graphicData>
                </a:graphic>
              </wp:inline>
            </w:drawing>
          </w:r>
        </w:p>
      </w:tc>
    </w:tr>
  </w:tbl>
  <w:p w14:paraId="296D84F6" w14:textId="77777777" w:rsidR="0083692F" w:rsidRPr="001A1174" w:rsidRDefault="0083692F">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2C7E4E"/>
    <w:lvl w:ilvl="0">
      <w:start w:val="1"/>
      <w:numFmt w:val="decimal"/>
      <w:lvlText w:val="%1."/>
      <w:lvlJc w:val="left"/>
      <w:pPr>
        <w:tabs>
          <w:tab w:val="num" w:pos="360"/>
        </w:tabs>
        <w:ind w:left="360" w:hanging="360"/>
      </w:pPr>
      <w:rPr>
        <w:rFonts w:cs="Times New Roman"/>
      </w:rPr>
    </w:lvl>
  </w:abstractNum>
  <w:abstractNum w:abstractNumId="1">
    <w:nsid w:val="0401374E"/>
    <w:multiLevelType w:val="hybridMultilevel"/>
    <w:tmpl w:val="F7366F44"/>
    <w:lvl w:ilvl="0" w:tplc="CA84D95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671438"/>
    <w:multiLevelType w:val="hybridMultilevel"/>
    <w:tmpl w:val="B6F8E3A6"/>
    <w:lvl w:ilvl="0" w:tplc="E1B6AEAA">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F371BA"/>
    <w:multiLevelType w:val="hybridMultilevel"/>
    <w:tmpl w:val="7E1C5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826533"/>
    <w:multiLevelType w:val="multilevel"/>
    <w:tmpl w:val="2EAE374E"/>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9FD69EE"/>
    <w:multiLevelType w:val="hybridMultilevel"/>
    <w:tmpl w:val="E1925858"/>
    <w:lvl w:ilvl="0" w:tplc="02B2A91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407696"/>
    <w:multiLevelType w:val="hybridMultilevel"/>
    <w:tmpl w:val="79E48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6A6551"/>
    <w:multiLevelType w:val="hybridMultilevel"/>
    <w:tmpl w:val="9918A60E"/>
    <w:lvl w:ilvl="0" w:tplc="AFB68B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8">
    <w:nsid w:val="157E2E88"/>
    <w:multiLevelType w:val="hybridMultilevel"/>
    <w:tmpl w:val="C5F038E6"/>
    <w:lvl w:ilvl="0" w:tplc="684A7E4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9B09B8"/>
    <w:multiLevelType w:val="hybridMultilevel"/>
    <w:tmpl w:val="0FDA5DFA"/>
    <w:lvl w:ilvl="0" w:tplc="684A7E4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38750B"/>
    <w:multiLevelType w:val="multilevel"/>
    <w:tmpl w:val="1498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943062"/>
    <w:multiLevelType w:val="hybridMultilevel"/>
    <w:tmpl w:val="BEA2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38387C"/>
    <w:multiLevelType w:val="hybridMultilevel"/>
    <w:tmpl w:val="63622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857286"/>
    <w:multiLevelType w:val="hybridMultilevel"/>
    <w:tmpl w:val="26DE5E1C"/>
    <w:lvl w:ilvl="0" w:tplc="1446211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D36F05"/>
    <w:multiLevelType w:val="hybridMultilevel"/>
    <w:tmpl w:val="CCB4CE52"/>
    <w:lvl w:ilvl="0" w:tplc="7326E84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931034F"/>
    <w:multiLevelType w:val="hybridMultilevel"/>
    <w:tmpl w:val="033C665E"/>
    <w:lvl w:ilvl="0" w:tplc="58B0EFE6">
      <w:start w:val="1"/>
      <w:numFmt w:val="upperLetter"/>
      <w:lvlText w:val="%1."/>
      <w:lvlJc w:val="left"/>
      <w:pPr>
        <w:ind w:left="720" w:hanging="360"/>
      </w:pPr>
      <w:rPr>
        <w:rFonts w:ascii="Arial" w:hAnsi="Arial" w:cs="Arial" w:hint="default"/>
        <w:b/>
        <w:color w:val="FFFFFF"/>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2AEC65D0"/>
    <w:multiLevelType w:val="hybridMultilevel"/>
    <w:tmpl w:val="44DE6FCA"/>
    <w:lvl w:ilvl="0" w:tplc="324E3FE8">
      <w:start w:val="1"/>
      <w:numFmt w:val="lowerRoman"/>
      <w:lvlText w:val="%1."/>
      <w:lvlJc w:val="right"/>
      <w:pPr>
        <w:tabs>
          <w:tab w:val="num" w:pos="624"/>
        </w:tabs>
        <w:ind w:left="62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BA3700"/>
    <w:multiLevelType w:val="hybridMultilevel"/>
    <w:tmpl w:val="9918A60E"/>
    <w:lvl w:ilvl="0" w:tplc="AFB68B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8">
    <w:nsid w:val="2E692AEF"/>
    <w:multiLevelType w:val="hybridMultilevel"/>
    <w:tmpl w:val="A4049BEC"/>
    <w:lvl w:ilvl="0" w:tplc="324E3FE8">
      <w:start w:val="1"/>
      <w:numFmt w:val="lowerRoman"/>
      <w:lvlText w:val="%1."/>
      <w:lvlJc w:val="right"/>
      <w:pPr>
        <w:tabs>
          <w:tab w:val="num" w:pos="624"/>
        </w:tabs>
        <w:ind w:left="62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F64FA8"/>
    <w:multiLevelType w:val="hybridMultilevel"/>
    <w:tmpl w:val="5CCA4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384382"/>
    <w:multiLevelType w:val="hybridMultilevel"/>
    <w:tmpl w:val="11261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B0C0790"/>
    <w:multiLevelType w:val="hybridMultilevel"/>
    <w:tmpl w:val="87D8CE42"/>
    <w:lvl w:ilvl="0" w:tplc="1366A040">
      <w:start w:val="1"/>
      <w:numFmt w:val="lowerRoman"/>
      <w:lvlText w:val="%1)"/>
      <w:lvlJc w:val="left"/>
      <w:pPr>
        <w:ind w:left="720" w:hanging="360"/>
      </w:pPr>
      <w:rPr>
        <w:rFonts w:cs="Times New Roman" w:hint="default"/>
        <w:u w:val="no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B1B46BB"/>
    <w:multiLevelType w:val="hybridMultilevel"/>
    <w:tmpl w:val="A5C03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B7C5011"/>
    <w:multiLevelType w:val="hybridMultilevel"/>
    <w:tmpl w:val="B4861EBA"/>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C553CC4"/>
    <w:multiLevelType w:val="multilevel"/>
    <w:tmpl w:val="F7366F44"/>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3C647CFE"/>
    <w:multiLevelType w:val="hybridMultilevel"/>
    <w:tmpl w:val="C440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F22919"/>
    <w:multiLevelType w:val="hybridMultilevel"/>
    <w:tmpl w:val="D5768BEC"/>
    <w:lvl w:ilvl="0" w:tplc="B6E86F5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B484C3B"/>
    <w:multiLevelType w:val="hybridMultilevel"/>
    <w:tmpl w:val="1B862854"/>
    <w:lvl w:ilvl="0" w:tplc="7326E84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F10675"/>
    <w:multiLevelType w:val="hybridMultilevel"/>
    <w:tmpl w:val="48F0B6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E247F30"/>
    <w:multiLevelType w:val="hybridMultilevel"/>
    <w:tmpl w:val="44AAAB10"/>
    <w:lvl w:ilvl="0" w:tplc="04090001">
      <w:start w:val="1"/>
      <w:numFmt w:val="bullet"/>
      <w:lvlText w:val=""/>
      <w:lvlJc w:val="left"/>
      <w:pPr>
        <w:tabs>
          <w:tab w:val="num" w:pos="360"/>
        </w:tabs>
        <w:ind w:left="360" w:hanging="360"/>
      </w:pPr>
      <w:rPr>
        <w:rFonts w:ascii="Symbol" w:hAnsi="Symbol" w:hint="default"/>
      </w:rPr>
    </w:lvl>
    <w:lvl w:ilvl="1" w:tplc="684A7E4A">
      <w:start w:val="1"/>
      <w:numFmt w:val="bullet"/>
      <w:lvlText w:val=""/>
      <w:lvlJc w:val="left"/>
      <w:pPr>
        <w:tabs>
          <w:tab w:val="num" w:pos="947"/>
        </w:tabs>
        <w:ind w:left="947" w:hanging="227"/>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C0033D"/>
    <w:multiLevelType w:val="hybridMultilevel"/>
    <w:tmpl w:val="2626FF78"/>
    <w:lvl w:ilvl="0" w:tplc="1366A040">
      <w:start w:val="1"/>
      <w:numFmt w:val="low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A460345"/>
    <w:multiLevelType w:val="hybridMultilevel"/>
    <w:tmpl w:val="E5CE9AAE"/>
    <w:lvl w:ilvl="0" w:tplc="79D67D2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C03EC4"/>
    <w:multiLevelType w:val="hybridMultilevel"/>
    <w:tmpl w:val="56849C38"/>
    <w:lvl w:ilvl="0" w:tplc="684A7E4A">
      <w:start w:val="1"/>
      <w:numFmt w:val="bullet"/>
      <w:lvlText w:val=""/>
      <w:lvlJc w:val="left"/>
      <w:pPr>
        <w:tabs>
          <w:tab w:val="num" w:pos="113"/>
        </w:tabs>
        <w:ind w:left="113" w:hanging="22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3">
    <w:nsid w:val="657A5770"/>
    <w:multiLevelType w:val="hybridMultilevel"/>
    <w:tmpl w:val="1C2AD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EE6C50"/>
    <w:multiLevelType w:val="hybridMultilevel"/>
    <w:tmpl w:val="21FAEEC8"/>
    <w:lvl w:ilvl="0" w:tplc="81CE28C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FEE53C7"/>
    <w:multiLevelType w:val="hybridMultilevel"/>
    <w:tmpl w:val="6028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06569C"/>
    <w:multiLevelType w:val="hybridMultilevel"/>
    <w:tmpl w:val="B6F8E3A6"/>
    <w:lvl w:ilvl="0" w:tplc="E1B6AEAA">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5AC1329"/>
    <w:multiLevelType w:val="hybridMultilevel"/>
    <w:tmpl w:val="B6F8E3A6"/>
    <w:lvl w:ilvl="0" w:tplc="E1B6AEAA">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64910EF"/>
    <w:multiLevelType w:val="hybridMultilevel"/>
    <w:tmpl w:val="E284A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F16E18"/>
    <w:multiLevelType w:val="hybridMultilevel"/>
    <w:tmpl w:val="1B862854"/>
    <w:lvl w:ilvl="0" w:tplc="7326E84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BA650D9"/>
    <w:multiLevelType w:val="hybridMultilevel"/>
    <w:tmpl w:val="1B862854"/>
    <w:lvl w:ilvl="0" w:tplc="7326E84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CD724B7"/>
    <w:multiLevelType w:val="hybridMultilevel"/>
    <w:tmpl w:val="6C0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A4B32"/>
    <w:multiLevelType w:val="hybridMultilevel"/>
    <w:tmpl w:val="351A956E"/>
    <w:lvl w:ilvl="0" w:tplc="767292D4">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EFC5037"/>
    <w:multiLevelType w:val="hybridMultilevel"/>
    <w:tmpl w:val="B6F8E3A6"/>
    <w:lvl w:ilvl="0" w:tplc="E1B6AEAA">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3"/>
  </w:num>
  <w:num w:numId="5">
    <w:abstractNumId w:val="30"/>
  </w:num>
  <w:num w:numId="6">
    <w:abstractNumId w:val="31"/>
  </w:num>
  <w:num w:numId="7">
    <w:abstractNumId w:val="11"/>
  </w:num>
  <w:num w:numId="8">
    <w:abstractNumId w:val="26"/>
  </w:num>
  <w:num w:numId="9">
    <w:abstractNumId w:val="7"/>
  </w:num>
  <w:num w:numId="10">
    <w:abstractNumId w:val="17"/>
  </w:num>
  <w:num w:numId="11">
    <w:abstractNumId w:val="15"/>
  </w:num>
  <w:num w:numId="12">
    <w:abstractNumId w:val="16"/>
  </w:num>
  <w:num w:numId="13">
    <w:abstractNumId w:val="18"/>
  </w:num>
  <w:num w:numId="14">
    <w:abstractNumId w:val="35"/>
  </w:num>
  <w:num w:numId="15">
    <w:abstractNumId w:val="21"/>
  </w:num>
  <w:num w:numId="16">
    <w:abstractNumId w:val="10"/>
  </w:num>
  <w:num w:numId="17">
    <w:abstractNumId w:val="23"/>
  </w:num>
  <w:num w:numId="18">
    <w:abstractNumId w:val="1"/>
  </w:num>
  <w:num w:numId="19">
    <w:abstractNumId w:val="24"/>
  </w:num>
  <w:num w:numId="20">
    <w:abstractNumId w:val="34"/>
  </w:num>
  <w:num w:numId="21">
    <w:abstractNumId w:val="20"/>
  </w:num>
  <w:num w:numId="22">
    <w:abstractNumId w:val="19"/>
  </w:num>
  <w:num w:numId="23">
    <w:abstractNumId w:val="22"/>
  </w:num>
  <w:num w:numId="24">
    <w:abstractNumId w:val="3"/>
  </w:num>
  <w:num w:numId="25">
    <w:abstractNumId w:val="6"/>
  </w:num>
  <w:num w:numId="26">
    <w:abstractNumId w:val="29"/>
  </w:num>
  <w:num w:numId="27">
    <w:abstractNumId w:val="12"/>
  </w:num>
  <w:num w:numId="28">
    <w:abstractNumId w:val="38"/>
  </w:num>
  <w:num w:numId="29">
    <w:abstractNumId w:val="28"/>
  </w:num>
  <w:num w:numId="30">
    <w:abstractNumId w:val="25"/>
  </w:num>
  <w:num w:numId="31">
    <w:abstractNumId w:val="41"/>
  </w:num>
  <w:num w:numId="32">
    <w:abstractNumId w:val="8"/>
  </w:num>
  <w:num w:numId="33">
    <w:abstractNumId w:val="9"/>
  </w:num>
  <w:num w:numId="34">
    <w:abstractNumId w:val="32"/>
  </w:num>
  <w:num w:numId="35">
    <w:abstractNumId w:val="14"/>
  </w:num>
  <w:num w:numId="36">
    <w:abstractNumId w:val="2"/>
  </w:num>
  <w:num w:numId="37">
    <w:abstractNumId w:val="42"/>
  </w:num>
  <w:num w:numId="38">
    <w:abstractNumId w:val="36"/>
  </w:num>
  <w:num w:numId="39">
    <w:abstractNumId w:val="43"/>
  </w:num>
  <w:num w:numId="40">
    <w:abstractNumId w:val="37"/>
  </w:num>
  <w:num w:numId="41">
    <w:abstractNumId w:val="39"/>
  </w:num>
  <w:num w:numId="42">
    <w:abstractNumId w:val="27"/>
  </w:num>
  <w:num w:numId="43">
    <w:abstractNumId w:val="4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Nn7lrAC6ZJchPnGdGTXHFqWbhao=" w:salt="1dyc46fWkUX5QGnySXK07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65"/>
    <w:rsid w:val="00004B37"/>
    <w:rsid w:val="0000593E"/>
    <w:rsid w:val="00007DDB"/>
    <w:rsid w:val="000100BE"/>
    <w:rsid w:val="00015AA4"/>
    <w:rsid w:val="00034308"/>
    <w:rsid w:val="000367FB"/>
    <w:rsid w:val="00041951"/>
    <w:rsid w:val="00041CC6"/>
    <w:rsid w:val="0005749B"/>
    <w:rsid w:val="0006111B"/>
    <w:rsid w:val="00084577"/>
    <w:rsid w:val="0008511C"/>
    <w:rsid w:val="0008678C"/>
    <w:rsid w:val="000875BE"/>
    <w:rsid w:val="000A0903"/>
    <w:rsid w:val="000A51C4"/>
    <w:rsid w:val="000B5559"/>
    <w:rsid w:val="000C25A3"/>
    <w:rsid w:val="000C3B45"/>
    <w:rsid w:val="000C3E1C"/>
    <w:rsid w:val="000C454C"/>
    <w:rsid w:val="000D2BD5"/>
    <w:rsid w:val="000F3212"/>
    <w:rsid w:val="000F6FC1"/>
    <w:rsid w:val="000F745D"/>
    <w:rsid w:val="001027BC"/>
    <w:rsid w:val="0010567D"/>
    <w:rsid w:val="00107148"/>
    <w:rsid w:val="0011748C"/>
    <w:rsid w:val="00117E84"/>
    <w:rsid w:val="00125BE5"/>
    <w:rsid w:val="001270E4"/>
    <w:rsid w:val="00127EA1"/>
    <w:rsid w:val="00130159"/>
    <w:rsid w:val="001325C0"/>
    <w:rsid w:val="001364A5"/>
    <w:rsid w:val="001373C8"/>
    <w:rsid w:val="00144277"/>
    <w:rsid w:val="001510BE"/>
    <w:rsid w:val="0016071D"/>
    <w:rsid w:val="001919E7"/>
    <w:rsid w:val="00193958"/>
    <w:rsid w:val="00196FBF"/>
    <w:rsid w:val="001A02BC"/>
    <w:rsid w:val="001A7083"/>
    <w:rsid w:val="001B1995"/>
    <w:rsid w:val="001C4C4E"/>
    <w:rsid w:val="001C6163"/>
    <w:rsid w:val="001D252A"/>
    <w:rsid w:val="001D2818"/>
    <w:rsid w:val="001E3765"/>
    <w:rsid w:val="00205F35"/>
    <w:rsid w:val="0021680E"/>
    <w:rsid w:val="00220F68"/>
    <w:rsid w:val="00227670"/>
    <w:rsid w:val="002357A7"/>
    <w:rsid w:val="0024010A"/>
    <w:rsid w:val="00240D91"/>
    <w:rsid w:val="00244027"/>
    <w:rsid w:val="002470AE"/>
    <w:rsid w:val="00254666"/>
    <w:rsid w:val="00254EB0"/>
    <w:rsid w:val="0026629E"/>
    <w:rsid w:val="00294724"/>
    <w:rsid w:val="00296E64"/>
    <w:rsid w:val="002972B5"/>
    <w:rsid w:val="002A15DB"/>
    <w:rsid w:val="002A3538"/>
    <w:rsid w:val="002A6CB1"/>
    <w:rsid w:val="002A7962"/>
    <w:rsid w:val="002B067B"/>
    <w:rsid w:val="002C00A7"/>
    <w:rsid w:val="002C3644"/>
    <w:rsid w:val="002D3108"/>
    <w:rsid w:val="002D77B0"/>
    <w:rsid w:val="002E1D3A"/>
    <w:rsid w:val="002F0EC7"/>
    <w:rsid w:val="002F50AB"/>
    <w:rsid w:val="00300EA3"/>
    <w:rsid w:val="003014B2"/>
    <w:rsid w:val="00316BD1"/>
    <w:rsid w:val="00317F80"/>
    <w:rsid w:val="00321D8B"/>
    <w:rsid w:val="003222C1"/>
    <w:rsid w:val="00343FA9"/>
    <w:rsid w:val="00345637"/>
    <w:rsid w:val="00345D0C"/>
    <w:rsid w:val="003504EF"/>
    <w:rsid w:val="00352661"/>
    <w:rsid w:val="00352D23"/>
    <w:rsid w:val="003536FE"/>
    <w:rsid w:val="003555CB"/>
    <w:rsid w:val="00356C6B"/>
    <w:rsid w:val="00376A6B"/>
    <w:rsid w:val="00377C75"/>
    <w:rsid w:val="00381B3E"/>
    <w:rsid w:val="00384FA0"/>
    <w:rsid w:val="00395294"/>
    <w:rsid w:val="0039557B"/>
    <w:rsid w:val="003A1627"/>
    <w:rsid w:val="003A2410"/>
    <w:rsid w:val="003A3576"/>
    <w:rsid w:val="003A5031"/>
    <w:rsid w:val="003B07F2"/>
    <w:rsid w:val="003B3782"/>
    <w:rsid w:val="003B380D"/>
    <w:rsid w:val="003C568F"/>
    <w:rsid w:val="003D6E8A"/>
    <w:rsid w:val="003E0DB7"/>
    <w:rsid w:val="003E1553"/>
    <w:rsid w:val="003E507F"/>
    <w:rsid w:val="003E6BB4"/>
    <w:rsid w:val="003F6B89"/>
    <w:rsid w:val="0040116B"/>
    <w:rsid w:val="00403C1A"/>
    <w:rsid w:val="00404369"/>
    <w:rsid w:val="00405141"/>
    <w:rsid w:val="00417866"/>
    <w:rsid w:val="00434A54"/>
    <w:rsid w:val="00437ACD"/>
    <w:rsid w:val="0044194C"/>
    <w:rsid w:val="004437B1"/>
    <w:rsid w:val="004440DC"/>
    <w:rsid w:val="0044433F"/>
    <w:rsid w:val="004456F3"/>
    <w:rsid w:val="00466747"/>
    <w:rsid w:val="00474B5E"/>
    <w:rsid w:val="00483454"/>
    <w:rsid w:val="00493E1D"/>
    <w:rsid w:val="004A2AE0"/>
    <w:rsid w:val="004A7AFD"/>
    <w:rsid w:val="004B232E"/>
    <w:rsid w:val="004C06DB"/>
    <w:rsid w:val="004C7B01"/>
    <w:rsid w:val="004E191F"/>
    <w:rsid w:val="004E3703"/>
    <w:rsid w:val="004E7672"/>
    <w:rsid w:val="00511C41"/>
    <w:rsid w:val="00512E6D"/>
    <w:rsid w:val="00527793"/>
    <w:rsid w:val="00533279"/>
    <w:rsid w:val="00534EA3"/>
    <w:rsid w:val="00543898"/>
    <w:rsid w:val="005536DF"/>
    <w:rsid w:val="00555689"/>
    <w:rsid w:val="00557136"/>
    <w:rsid w:val="00560E7F"/>
    <w:rsid w:val="00560F0D"/>
    <w:rsid w:val="00567B3D"/>
    <w:rsid w:val="00567D70"/>
    <w:rsid w:val="00580337"/>
    <w:rsid w:val="005819B9"/>
    <w:rsid w:val="005856A6"/>
    <w:rsid w:val="00585FB0"/>
    <w:rsid w:val="00591ECD"/>
    <w:rsid w:val="00595681"/>
    <w:rsid w:val="005A05A9"/>
    <w:rsid w:val="005A1FB4"/>
    <w:rsid w:val="005A4FF2"/>
    <w:rsid w:val="005B2E60"/>
    <w:rsid w:val="005B347A"/>
    <w:rsid w:val="005B468E"/>
    <w:rsid w:val="005B7C76"/>
    <w:rsid w:val="005D52DE"/>
    <w:rsid w:val="005E5C71"/>
    <w:rsid w:val="005F1058"/>
    <w:rsid w:val="006014AE"/>
    <w:rsid w:val="00601CEB"/>
    <w:rsid w:val="00602991"/>
    <w:rsid w:val="00607351"/>
    <w:rsid w:val="00612E7A"/>
    <w:rsid w:val="0061585B"/>
    <w:rsid w:val="006269B7"/>
    <w:rsid w:val="00645FE6"/>
    <w:rsid w:val="00652835"/>
    <w:rsid w:val="00653456"/>
    <w:rsid w:val="0066289F"/>
    <w:rsid w:val="00664556"/>
    <w:rsid w:val="00666B64"/>
    <w:rsid w:val="00672E3D"/>
    <w:rsid w:val="006744E1"/>
    <w:rsid w:val="0068064D"/>
    <w:rsid w:val="00686CD5"/>
    <w:rsid w:val="006873BE"/>
    <w:rsid w:val="006920FD"/>
    <w:rsid w:val="00694F44"/>
    <w:rsid w:val="00696F07"/>
    <w:rsid w:val="006972A3"/>
    <w:rsid w:val="0069769F"/>
    <w:rsid w:val="006A5357"/>
    <w:rsid w:val="006B6002"/>
    <w:rsid w:val="006C073B"/>
    <w:rsid w:val="006C498B"/>
    <w:rsid w:val="006C7F01"/>
    <w:rsid w:val="006D031E"/>
    <w:rsid w:val="006F17A2"/>
    <w:rsid w:val="006F7C09"/>
    <w:rsid w:val="00700AAE"/>
    <w:rsid w:val="007177CE"/>
    <w:rsid w:val="0072044D"/>
    <w:rsid w:val="00722737"/>
    <w:rsid w:val="007254F0"/>
    <w:rsid w:val="0074203E"/>
    <w:rsid w:val="00742889"/>
    <w:rsid w:val="007449D9"/>
    <w:rsid w:val="00750224"/>
    <w:rsid w:val="00750B52"/>
    <w:rsid w:val="0075106B"/>
    <w:rsid w:val="007511F4"/>
    <w:rsid w:val="00754336"/>
    <w:rsid w:val="00755334"/>
    <w:rsid w:val="0075770A"/>
    <w:rsid w:val="00765EA8"/>
    <w:rsid w:val="00772014"/>
    <w:rsid w:val="00773644"/>
    <w:rsid w:val="00773A2D"/>
    <w:rsid w:val="00784D95"/>
    <w:rsid w:val="00785B26"/>
    <w:rsid w:val="00787036"/>
    <w:rsid w:val="007871BB"/>
    <w:rsid w:val="00791AF1"/>
    <w:rsid w:val="00792B5F"/>
    <w:rsid w:val="00793A50"/>
    <w:rsid w:val="007A7A9B"/>
    <w:rsid w:val="007C351B"/>
    <w:rsid w:val="007C6E44"/>
    <w:rsid w:val="007C778A"/>
    <w:rsid w:val="007C7C2D"/>
    <w:rsid w:val="007E2290"/>
    <w:rsid w:val="007F414C"/>
    <w:rsid w:val="007F612C"/>
    <w:rsid w:val="00807165"/>
    <w:rsid w:val="008108FB"/>
    <w:rsid w:val="00810F10"/>
    <w:rsid w:val="00812CA1"/>
    <w:rsid w:val="00814647"/>
    <w:rsid w:val="008252E1"/>
    <w:rsid w:val="00826F8A"/>
    <w:rsid w:val="00833B59"/>
    <w:rsid w:val="008342B8"/>
    <w:rsid w:val="0083692F"/>
    <w:rsid w:val="008416E0"/>
    <w:rsid w:val="00841B16"/>
    <w:rsid w:val="00843162"/>
    <w:rsid w:val="00844349"/>
    <w:rsid w:val="008466C8"/>
    <w:rsid w:val="00850781"/>
    <w:rsid w:val="008555C6"/>
    <w:rsid w:val="00886D6E"/>
    <w:rsid w:val="008919F0"/>
    <w:rsid w:val="00895AED"/>
    <w:rsid w:val="008A4198"/>
    <w:rsid w:val="008A4592"/>
    <w:rsid w:val="008A5EFF"/>
    <w:rsid w:val="008A6BC9"/>
    <w:rsid w:val="008B0738"/>
    <w:rsid w:val="008C1D2F"/>
    <w:rsid w:val="008C366D"/>
    <w:rsid w:val="008D5DDF"/>
    <w:rsid w:val="008E0AF4"/>
    <w:rsid w:val="008E1232"/>
    <w:rsid w:val="008E3D21"/>
    <w:rsid w:val="008E3F0E"/>
    <w:rsid w:val="008E6AB3"/>
    <w:rsid w:val="008E79E9"/>
    <w:rsid w:val="008F48C9"/>
    <w:rsid w:val="008F5A88"/>
    <w:rsid w:val="008F6D9E"/>
    <w:rsid w:val="008F7031"/>
    <w:rsid w:val="008F768C"/>
    <w:rsid w:val="00902B0B"/>
    <w:rsid w:val="009034B0"/>
    <w:rsid w:val="00913F74"/>
    <w:rsid w:val="009278F4"/>
    <w:rsid w:val="00934384"/>
    <w:rsid w:val="00941EA5"/>
    <w:rsid w:val="009608F3"/>
    <w:rsid w:val="009613B2"/>
    <w:rsid w:val="00972A28"/>
    <w:rsid w:val="00981550"/>
    <w:rsid w:val="00982DBC"/>
    <w:rsid w:val="00982DF9"/>
    <w:rsid w:val="0098332E"/>
    <w:rsid w:val="00985A72"/>
    <w:rsid w:val="009A57DA"/>
    <w:rsid w:val="009A6676"/>
    <w:rsid w:val="009B2024"/>
    <w:rsid w:val="009B32BB"/>
    <w:rsid w:val="009B4F24"/>
    <w:rsid w:val="009B74EF"/>
    <w:rsid w:val="009C74EB"/>
    <w:rsid w:val="009C7B11"/>
    <w:rsid w:val="009D6468"/>
    <w:rsid w:val="009E1C67"/>
    <w:rsid w:val="009E6D8F"/>
    <w:rsid w:val="009F7982"/>
    <w:rsid w:val="009F7C38"/>
    <w:rsid w:val="00A03B3D"/>
    <w:rsid w:val="00A237FD"/>
    <w:rsid w:val="00A2390C"/>
    <w:rsid w:val="00A3506D"/>
    <w:rsid w:val="00A35D70"/>
    <w:rsid w:val="00A3679B"/>
    <w:rsid w:val="00A4373E"/>
    <w:rsid w:val="00A46AA8"/>
    <w:rsid w:val="00A533C7"/>
    <w:rsid w:val="00A56B99"/>
    <w:rsid w:val="00A75D0E"/>
    <w:rsid w:val="00A76A8B"/>
    <w:rsid w:val="00A76E95"/>
    <w:rsid w:val="00A91EE1"/>
    <w:rsid w:val="00A933A9"/>
    <w:rsid w:val="00AA5A80"/>
    <w:rsid w:val="00AB1271"/>
    <w:rsid w:val="00AB7218"/>
    <w:rsid w:val="00AC1F68"/>
    <w:rsid w:val="00AC4B1C"/>
    <w:rsid w:val="00AC704B"/>
    <w:rsid w:val="00AC72AC"/>
    <w:rsid w:val="00AD0909"/>
    <w:rsid w:val="00AD1159"/>
    <w:rsid w:val="00AD1823"/>
    <w:rsid w:val="00AD2F7E"/>
    <w:rsid w:val="00AD4129"/>
    <w:rsid w:val="00AD64F2"/>
    <w:rsid w:val="00AE38B0"/>
    <w:rsid w:val="00AF1C67"/>
    <w:rsid w:val="00AF3275"/>
    <w:rsid w:val="00B020D1"/>
    <w:rsid w:val="00B054EF"/>
    <w:rsid w:val="00B10A39"/>
    <w:rsid w:val="00B11D92"/>
    <w:rsid w:val="00B2217A"/>
    <w:rsid w:val="00B26112"/>
    <w:rsid w:val="00B36403"/>
    <w:rsid w:val="00B54CF6"/>
    <w:rsid w:val="00B55200"/>
    <w:rsid w:val="00B552C2"/>
    <w:rsid w:val="00B6561C"/>
    <w:rsid w:val="00B65C7D"/>
    <w:rsid w:val="00B67D30"/>
    <w:rsid w:val="00B72BB3"/>
    <w:rsid w:val="00B745F5"/>
    <w:rsid w:val="00B82126"/>
    <w:rsid w:val="00B97187"/>
    <w:rsid w:val="00BB254E"/>
    <w:rsid w:val="00BB4D9A"/>
    <w:rsid w:val="00BC3F4C"/>
    <w:rsid w:val="00BC66D1"/>
    <w:rsid w:val="00BD3034"/>
    <w:rsid w:val="00BF2725"/>
    <w:rsid w:val="00BF3D46"/>
    <w:rsid w:val="00BF4F00"/>
    <w:rsid w:val="00C01FDE"/>
    <w:rsid w:val="00C03986"/>
    <w:rsid w:val="00C07419"/>
    <w:rsid w:val="00C116B5"/>
    <w:rsid w:val="00C1197D"/>
    <w:rsid w:val="00C16A19"/>
    <w:rsid w:val="00C2487E"/>
    <w:rsid w:val="00C257D8"/>
    <w:rsid w:val="00C30011"/>
    <w:rsid w:val="00C3138B"/>
    <w:rsid w:val="00C33FF8"/>
    <w:rsid w:val="00C370FD"/>
    <w:rsid w:val="00C378AA"/>
    <w:rsid w:val="00C41D2C"/>
    <w:rsid w:val="00C64AAB"/>
    <w:rsid w:val="00C7080A"/>
    <w:rsid w:val="00C77562"/>
    <w:rsid w:val="00C90642"/>
    <w:rsid w:val="00C93314"/>
    <w:rsid w:val="00CA271D"/>
    <w:rsid w:val="00CA4882"/>
    <w:rsid w:val="00CA6E91"/>
    <w:rsid w:val="00CB4B98"/>
    <w:rsid w:val="00CB519D"/>
    <w:rsid w:val="00CC22B4"/>
    <w:rsid w:val="00CC71CB"/>
    <w:rsid w:val="00CE0069"/>
    <w:rsid w:val="00CE1927"/>
    <w:rsid w:val="00CE196F"/>
    <w:rsid w:val="00CE219E"/>
    <w:rsid w:val="00CE2F9F"/>
    <w:rsid w:val="00CF60A7"/>
    <w:rsid w:val="00D01357"/>
    <w:rsid w:val="00D0188D"/>
    <w:rsid w:val="00D02390"/>
    <w:rsid w:val="00D12FDA"/>
    <w:rsid w:val="00D131A5"/>
    <w:rsid w:val="00D13AE3"/>
    <w:rsid w:val="00D17990"/>
    <w:rsid w:val="00D22C9D"/>
    <w:rsid w:val="00D35E11"/>
    <w:rsid w:val="00D4111A"/>
    <w:rsid w:val="00D4676A"/>
    <w:rsid w:val="00D5483A"/>
    <w:rsid w:val="00D60336"/>
    <w:rsid w:val="00D64495"/>
    <w:rsid w:val="00D66CBE"/>
    <w:rsid w:val="00D7134E"/>
    <w:rsid w:val="00D71EBC"/>
    <w:rsid w:val="00D72348"/>
    <w:rsid w:val="00D72C14"/>
    <w:rsid w:val="00D75CD4"/>
    <w:rsid w:val="00D82B90"/>
    <w:rsid w:val="00D86BF0"/>
    <w:rsid w:val="00D87FD4"/>
    <w:rsid w:val="00D939D1"/>
    <w:rsid w:val="00DA080A"/>
    <w:rsid w:val="00DA19CD"/>
    <w:rsid w:val="00DA6D9A"/>
    <w:rsid w:val="00DB4DA4"/>
    <w:rsid w:val="00DB7F36"/>
    <w:rsid w:val="00DC2DFC"/>
    <w:rsid w:val="00DC3F31"/>
    <w:rsid w:val="00DC5370"/>
    <w:rsid w:val="00DD5374"/>
    <w:rsid w:val="00DE0624"/>
    <w:rsid w:val="00DE0D68"/>
    <w:rsid w:val="00DF37F2"/>
    <w:rsid w:val="00E01A3A"/>
    <w:rsid w:val="00E01BFB"/>
    <w:rsid w:val="00E06C79"/>
    <w:rsid w:val="00E14941"/>
    <w:rsid w:val="00E160FE"/>
    <w:rsid w:val="00E16F5B"/>
    <w:rsid w:val="00E22124"/>
    <w:rsid w:val="00E23DCD"/>
    <w:rsid w:val="00E24E36"/>
    <w:rsid w:val="00E27FF0"/>
    <w:rsid w:val="00E37F4A"/>
    <w:rsid w:val="00E4253B"/>
    <w:rsid w:val="00E44531"/>
    <w:rsid w:val="00E45ECE"/>
    <w:rsid w:val="00E50E66"/>
    <w:rsid w:val="00E577EB"/>
    <w:rsid w:val="00E625BE"/>
    <w:rsid w:val="00E669EC"/>
    <w:rsid w:val="00E67C3D"/>
    <w:rsid w:val="00E76FCF"/>
    <w:rsid w:val="00E84C16"/>
    <w:rsid w:val="00E84F5B"/>
    <w:rsid w:val="00E84F7B"/>
    <w:rsid w:val="00E913D9"/>
    <w:rsid w:val="00E9616A"/>
    <w:rsid w:val="00E96B37"/>
    <w:rsid w:val="00EA0507"/>
    <w:rsid w:val="00EA2310"/>
    <w:rsid w:val="00EB04CC"/>
    <w:rsid w:val="00EB0718"/>
    <w:rsid w:val="00EE02FE"/>
    <w:rsid w:val="00EE7196"/>
    <w:rsid w:val="00EE7675"/>
    <w:rsid w:val="00EF0498"/>
    <w:rsid w:val="00EF6B3F"/>
    <w:rsid w:val="00F20C00"/>
    <w:rsid w:val="00F278A6"/>
    <w:rsid w:val="00F30191"/>
    <w:rsid w:val="00F47CC8"/>
    <w:rsid w:val="00F504D4"/>
    <w:rsid w:val="00F60645"/>
    <w:rsid w:val="00F65BD4"/>
    <w:rsid w:val="00F66824"/>
    <w:rsid w:val="00F746AB"/>
    <w:rsid w:val="00F76302"/>
    <w:rsid w:val="00F83EAD"/>
    <w:rsid w:val="00F95109"/>
    <w:rsid w:val="00F97057"/>
    <w:rsid w:val="00FA3E3E"/>
    <w:rsid w:val="00FA5BA3"/>
    <w:rsid w:val="00FB1E82"/>
    <w:rsid w:val="00FB4F6D"/>
    <w:rsid w:val="00FB6708"/>
    <w:rsid w:val="00FC188F"/>
    <w:rsid w:val="00FC1EBD"/>
    <w:rsid w:val="00FD147F"/>
    <w:rsid w:val="00FD38B7"/>
    <w:rsid w:val="00FF64F1"/>
    <w:rsid w:val="00FF66E1"/>
    <w:rsid w:val="00FF7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165"/>
    <w:pPr>
      <w:keepNext/>
      <w:numPr>
        <w:numId w:val="3"/>
      </w:numPr>
      <w:spacing w:before="240" w:after="0" w:line="240" w:lineRule="auto"/>
      <w:outlineLvl w:val="0"/>
    </w:pPr>
    <w:rPr>
      <w:rFonts w:ascii="Garamond" w:eastAsia="Times New Roman" w:hAnsi="Garamond" w:cs="Times New Roman"/>
      <w:b/>
      <w:color w:val="000000"/>
      <w:sz w:val="24"/>
      <w:szCs w:val="24"/>
    </w:rPr>
  </w:style>
  <w:style w:type="paragraph" w:styleId="Heading2">
    <w:name w:val="heading 2"/>
    <w:basedOn w:val="Normal"/>
    <w:next w:val="Normal"/>
    <w:link w:val="Heading2Char"/>
    <w:uiPriority w:val="9"/>
    <w:qFormat/>
    <w:rsid w:val="00807165"/>
    <w:pPr>
      <w:keepNext/>
      <w:numPr>
        <w:ilvl w:val="1"/>
        <w:numId w:val="3"/>
      </w:numPr>
      <w:spacing w:before="240" w:after="240" w:line="240" w:lineRule="auto"/>
      <w:outlineLvl w:val="1"/>
    </w:pPr>
    <w:rPr>
      <w:rFonts w:ascii="Garamond" w:eastAsia="Times New Roman" w:hAnsi="Garamond" w:cs="Arial"/>
      <w:b/>
      <w:bCs/>
      <w:iCs/>
      <w:sz w:val="24"/>
      <w:szCs w:val="28"/>
    </w:rPr>
  </w:style>
  <w:style w:type="paragraph" w:styleId="Heading3">
    <w:name w:val="heading 3"/>
    <w:basedOn w:val="Normal"/>
    <w:next w:val="BodyText"/>
    <w:link w:val="Heading3Char"/>
    <w:uiPriority w:val="9"/>
    <w:qFormat/>
    <w:rsid w:val="00807165"/>
    <w:pPr>
      <w:keepNext/>
      <w:numPr>
        <w:ilvl w:val="2"/>
        <w:numId w:val="3"/>
      </w:numPr>
      <w:spacing w:before="360" w:after="0" w:line="240" w:lineRule="auto"/>
      <w:outlineLvl w:val="2"/>
    </w:pPr>
    <w:rPr>
      <w:rFonts w:ascii="Garamond" w:eastAsia="Times New Roman" w:hAnsi="Garamond" w:cs="Times New Roman"/>
      <w:i/>
      <w:kern w:val="28"/>
      <w:sz w:val="24"/>
      <w:szCs w:val="24"/>
    </w:rPr>
  </w:style>
  <w:style w:type="paragraph" w:styleId="Heading4">
    <w:name w:val="heading 4"/>
    <w:basedOn w:val="Normal"/>
    <w:next w:val="Normal"/>
    <w:link w:val="Heading4Char"/>
    <w:uiPriority w:val="9"/>
    <w:qFormat/>
    <w:rsid w:val="00807165"/>
    <w:pPr>
      <w:keepNext/>
      <w:numPr>
        <w:ilvl w:val="3"/>
        <w:numId w:val="3"/>
      </w:numPr>
      <w:spacing w:before="240" w:after="6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qFormat/>
    <w:rsid w:val="00807165"/>
    <w:pPr>
      <w:keepNext/>
      <w:spacing w:after="0" w:line="240" w:lineRule="auto"/>
      <w:outlineLvl w:val="4"/>
    </w:pPr>
    <w:rPr>
      <w:rFonts w:ascii="Garamond" w:eastAsia="Times New Roman" w:hAnsi="Garamond" w:cs="Times New Roman"/>
      <w:b/>
      <w:bCs/>
      <w:szCs w:val="24"/>
    </w:rPr>
  </w:style>
  <w:style w:type="paragraph" w:styleId="Heading6">
    <w:name w:val="heading 6"/>
    <w:basedOn w:val="Normal"/>
    <w:next w:val="Normal"/>
    <w:link w:val="Heading6Char"/>
    <w:uiPriority w:val="9"/>
    <w:qFormat/>
    <w:rsid w:val="00807165"/>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rsid w:val="00807165"/>
    <w:pPr>
      <w:keepNext/>
      <w:tabs>
        <w:tab w:val="left" w:pos="360"/>
        <w:tab w:val="left" w:pos="720"/>
        <w:tab w:val="left" w:pos="1080"/>
        <w:tab w:val="left" w:pos="1440"/>
      </w:tabs>
      <w:spacing w:before="117" w:after="75" w:line="240" w:lineRule="auto"/>
      <w:ind w:left="-280"/>
      <w:jc w:val="center"/>
      <w:outlineLvl w:val="6"/>
    </w:pPr>
    <w:rPr>
      <w:rFonts w:ascii="Arial" w:eastAsia="Times New Roman" w:hAnsi="Arial" w:cs="Arial"/>
      <w:b/>
      <w:bCs/>
      <w:color w:val="000000"/>
      <w:sz w:val="16"/>
      <w:szCs w:val="16"/>
    </w:rPr>
  </w:style>
  <w:style w:type="paragraph" w:styleId="Heading8">
    <w:name w:val="heading 8"/>
    <w:basedOn w:val="Normal"/>
    <w:next w:val="Normal"/>
    <w:link w:val="Heading8Char"/>
    <w:uiPriority w:val="9"/>
    <w:qFormat/>
    <w:rsid w:val="00807165"/>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spacing w:after="0" w:line="240" w:lineRule="auto"/>
      <w:ind w:left="480"/>
      <w:outlineLvl w:val="7"/>
    </w:pPr>
    <w:rPr>
      <w:rFonts w:ascii="Arial" w:eastAsia="Times New Roman" w:hAnsi="Arial" w:cs="Arial"/>
      <w:b/>
      <w:bCs/>
      <w:color w:val="000000"/>
      <w:sz w:val="20"/>
      <w:szCs w:val="19"/>
    </w:rPr>
  </w:style>
  <w:style w:type="paragraph" w:styleId="Heading9">
    <w:name w:val="heading 9"/>
    <w:basedOn w:val="Normal"/>
    <w:next w:val="Normal"/>
    <w:link w:val="Heading9Char"/>
    <w:uiPriority w:val="9"/>
    <w:qFormat/>
    <w:rsid w:val="00807165"/>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65"/>
    <w:rPr>
      <w:rFonts w:ascii="Garamond" w:eastAsia="Times New Roman" w:hAnsi="Garamond" w:cs="Times New Roman"/>
      <w:b/>
      <w:color w:val="000000"/>
      <w:sz w:val="24"/>
      <w:szCs w:val="24"/>
    </w:rPr>
  </w:style>
  <w:style w:type="character" w:customStyle="1" w:styleId="Heading2Char">
    <w:name w:val="Heading 2 Char"/>
    <w:basedOn w:val="DefaultParagraphFont"/>
    <w:link w:val="Heading2"/>
    <w:uiPriority w:val="9"/>
    <w:rsid w:val="00807165"/>
    <w:rPr>
      <w:rFonts w:ascii="Garamond" w:eastAsia="Times New Roman" w:hAnsi="Garamond" w:cs="Arial"/>
      <w:b/>
      <w:bCs/>
      <w:iCs/>
      <w:sz w:val="24"/>
      <w:szCs w:val="28"/>
    </w:rPr>
  </w:style>
  <w:style w:type="paragraph" w:styleId="BodyText">
    <w:name w:val="Body Text"/>
    <w:basedOn w:val="Normal"/>
    <w:link w:val="BodyTextChar"/>
    <w:uiPriority w:val="99"/>
    <w:rsid w:val="00807165"/>
    <w:pPr>
      <w:spacing w:after="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807165"/>
    <w:rPr>
      <w:rFonts w:ascii="Garamond" w:eastAsia="Times New Roman" w:hAnsi="Garamond" w:cs="Times New Roman"/>
      <w:sz w:val="24"/>
      <w:szCs w:val="24"/>
    </w:rPr>
  </w:style>
  <w:style w:type="character" w:customStyle="1" w:styleId="Heading3Char">
    <w:name w:val="Heading 3 Char"/>
    <w:basedOn w:val="DefaultParagraphFont"/>
    <w:link w:val="Heading3"/>
    <w:uiPriority w:val="9"/>
    <w:rsid w:val="00807165"/>
    <w:rPr>
      <w:rFonts w:ascii="Garamond" w:eastAsia="Times New Roman" w:hAnsi="Garamond" w:cs="Times New Roman"/>
      <w:i/>
      <w:kern w:val="28"/>
      <w:sz w:val="24"/>
      <w:szCs w:val="24"/>
    </w:rPr>
  </w:style>
  <w:style w:type="character" w:customStyle="1" w:styleId="Heading4Char">
    <w:name w:val="Heading 4 Char"/>
    <w:basedOn w:val="DefaultParagraphFont"/>
    <w:link w:val="Heading4"/>
    <w:uiPriority w:val="9"/>
    <w:rsid w:val="0080716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rsid w:val="00807165"/>
    <w:rPr>
      <w:rFonts w:ascii="Garamond" w:eastAsia="Times New Roman" w:hAnsi="Garamond" w:cs="Times New Roman"/>
      <w:b/>
      <w:bCs/>
      <w:szCs w:val="24"/>
    </w:rPr>
  </w:style>
  <w:style w:type="character" w:customStyle="1" w:styleId="Heading6Char">
    <w:name w:val="Heading 6 Char"/>
    <w:basedOn w:val="DefaultParagraphFont"/>
    <w:link w:val="Heading6"/>
    <w:uiPriority w:val="9"/>
    <w:rsid w:val="0080716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07165"/>
    <w:rPr>
      <w:rFonts w:ascii="Arial" w:eastAsia="Times New Roman" w:hAnsi="Arial" w:cs="Arial"/>
      <w:b/>
      <w:bCs/>
      <w:color w:val="000000"/>
      <w:sz w:val="16"/>
      <w:szCs w:val="16"/>
    </w:rPr>
  </w:style>
  <w:style w:type="character" w:customStyle="1" w:styleId="Heading8Char">
    <w:name w:val="Heading 8 Char"/>
    <w:basedOn w:val="DefaultParagraphFont"/>
    <w:link w:val="Heading8"/>
    <w:uiPriority w:val="9"/>
    <w:rsid w:val="00807165"/>
    <w:rPr>
      <w:rFonts w:ascii="Arial" w:eastAsia="Times New Roman" w:hAnsi="Arial" w:cs="Arial"/>
      <w:b/>
      <w:bCs/>
      <w:color w:val="000000"/>
      <w:sz w:val="20"/>
      <w:szCs w:val="19"/>
    </w:rPr>
  </w:style>
  <w:style w:type="character" w:customStyle="1" w:styleId="Heading9Char">
    <w:name w:val="Heading 9 Char"/>
    <w:basedOn w:val="DefaultParagraphFont"/>
    <w:link w:val="Heading9"/>
    <w:uiPriority w:val="9"/>
    <w:rsid w:val="00807165"/>
    <w:rPr>
      <w:rFonts w:ascii="Arial" w:eastAsia="Times New Roman" w:hAnsi="Arial" w:cs="Arial"/>
      <w:b/>
      <w:bCs/>
      <w:sz w:val="24"/>
      <w:szCs w:val="24"/>
      <w:shd w:val="clear" w:color="auto" w:fill="CCCCCC"/>
    </w:rPr>
  </w:style>
  <w:style w:type="paragraph" w:styleId="ListNumber">
    <w:name w:val="List Number"/>
    <w:basedOn w:val="List"/>
    <w:uiPriority w:val="99"/>
    <w:rsid w:val="00807165"/>
    <w:pPr>
      <w:spacing w:line="360" w:lineRule="auto"/>
      <w:ind w:left="0" w:firstLine="0"/>
    </w:pPr>
  </w:style>
  <w:style w:type="paragraph" w:styleId="List">
    <w:name w:val="List"/>
    <w:basedOn w:val="Normal"/>
    <w:uiPriority w:val="99"/>
    <w:rsid w:val="00807165"/>
    <w:pPr>
      <w:spacing w:after="0" w:line="240" w:lineRule="auto"/>
      <w:ind w:left="360" w:hanging="360"/>
    </w:pPr>
    <w:rPr>
      <w:rFonts w:ascii="Garamond" w:eastAsia="Times New Roman" w:hAnsi="Garamond" w:cs="Times New Roman"/>
      <w:sz w:val="24"/>
      <w:szCs w:val="24"/>
    </w:rPr>
  </w:style>
  <w:style w:type="paragraph" w:customStyle="1" w:styleId="BlockQuotation">
    <w:name w:val="Block Quotation"/>
    <w:basedOn w:val="BodyText"/>
    <w:rsid w:val="00807165"/>
    <w:pPr>
      <w:keepLines/>
      <w:spacing w:after="160"/>
      <w:ind w:left="720" w:right="720"/>
    </w:pPr>
    <w:rPr>
      <w:i/>
    </w:rPr>
  </w:style>
  <w:style w:type="paragraph" w:styleId="Caption">
    <w:name w:val="caption"/>
    <w:basedOn w:val="Normal"/>
    <w:next w:val="BodyText"/>
    <w:uiPriority w:val="35"/>
    <w:qFormat/>
    <w:rsid w:val="00807165"/>
    <w:pPr>
      <w:spacing w:before="360" w:after="0" w:line="240" w:lineRule="auto"/>
    </w:pPr>
    <w:rPr>
      <w:rFonts w:ascii="Garamond" w:eastAsia="Times New Roman" w:hAnsi="Garamond" w:cs="Times New Roman"/>
      <w:b/>
      <w:szCs w:val="24"/>
    </w:rPr>
  </w:style>
  <w:style w:type="character" w:customStyle="1" w:styleId="FootnoteTextChar">
    <w:name w:val="Footnote Text Char"/>
    <w:basedOn w:val="DefaultParagraphFont"/>
    <w:link w:val="FootnoteText"/>
    <w:uiPriority w:val="99"/>
    <w:semiHidden/>
    <w:rsid w:val="00807165"/>
    <w:rPr>
      <w:rFonts w:ascii="Times New Roman" w:eastAsia="Times New Roman" w:hAnsi="Times New Roman" w:cs="Times New Roman"/>
      <w:szCs w:val="24"/>
    </w:rPr>
  </w:style>
  <w:style w:type="paragraph" w:styleId="FootnoteText">
    <w:name w:val="footnote text"/>
    <w:basedOn w:val="Normal"/>
    <w:link w:val="FootnoteTextChar"/>
    <w:uiPriority w:val="99"/>
    <w:semiHidden/>
    <w:rsid w:val="00807165"/>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cs="Times New Roman"/>
      <w:szCs w:val="24"/>
    </w:rPr>
  </w:style>
  <w:style w:type="character" w:styleId="Hyperlink">
    <w:name w:val="Hyperlink"/>
    <w:uiPriority w:val="99"/>
    <w:rsid w:val="00807165"/>
    <w:rPr>
      <w:rFonts w:cs="Times New Roman"/>
      <w:color w:val="0000FF"/>
      <w:u w:val="single"/>
    </w:rPr>
  </w:style>
  <w:style w:type="paragraph" w:customStyle="1" w:styleId="Default">
    <w:name w:val="Default"/>
    <w:rsid w:val="0080716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9">
    <w:name w:val="CM9"/>
    <w:basedOn w:val="Default"/>
    <w:next w:val="Default"/>
    <w:rsid w:val="00807165"/>
    <w:pPr>
      <w:spacing w:after="153"/>
    </w:pPr>
    <w:rPr>
      <w:color w:val="auto"/>
    </w:rPr>
  </w:style>
  <w:style w:type="paragraph" w:customStyle="1" w:styleId="CM3">
    <w:name w:val="CM3"/>
    <w:basedOn w:val="Default"/>
    <w:next w:val="Default"/>
    <w:rsid w:val="00807165"/>
    <w:rPr>
      <w:color w:val="auto"/>
    </w:rPr>
  </w:style>
  <w:style w:type="paragraph" w:styleId="NormalWeb">
    <w:name w:val="Normal (Web)"/>
    <w:basedOn w:val="Normal"/>
    <w:uiPriority w:val="99"/>
    <w:rsid w:val="008071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6">
    <w:name w:val="H6"/>
    <w:rsid w:val="00807165"/>
    <w:pPr>
      <w:widowControl w:val="0"/>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M8">
    <w:name w:val="CM8"/>
    <w:basedOn w:val="Default"/>
    <w:next w:val="Default"/>
    <w:rsid w:val="00807165"/>
    <w:pPr>
      <w:spacing w:after="260"/>
    </w:pPr>
    <w:rPr>
      <w:color w:val="auto"/>
    </w:rPr>
  </w:style>
  <w:style w:type="paragraph" w:styleId="Title">
    <w:name w:val="Title"/>
    <w:basedOn w:val="Normal"/>
    <w:link w:val="TitleChar"/>
    <w:uiPriority w:val="10"/>
    <w:qFormat/>
    <w:rsid w:val="00807165"/>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uiPriority w:val="10"/>
    <w:rsid w:val="00807165"/>
    <w:rPr>
      <w:rFonts w:ascii="Times New Roman" w:eastAsia="Times New Roman" w:hAnsi="Times New Roman" w:cs="Times New Roman"/>
      <w:b/>
      <w:sz w:val="24"/>
      <w:szCs w:val="24"/>
      <w:lang w:val="en-US"/>
    </w:rPr>
  </w:style>
  <w:style w:type="character" w:styleId="PageNumber">
    <w:name w:val="page number"/>
    <w:uiPriority w:val="99"/>
    <w:rsid w:val="00807165"/>
    <w:rPr>
      <w:rFonts w:cs="Times New Roman"/>
    </w:rPr>
  </w:style>
  <w:style w:type="paragraph" w:styleId="Footer">
    <w:name w:val="footer"/>
    <w:basedOn w:val="Normal"/>
    <w:link w:val="FooterChar"/>
    <w:uiPriority w:val="99"/>
    <w:rsid w:val="0080716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0716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807165"/>
    <w:pPr>
      <w:autoSpaceDE w:val="0"/>
      <w:autoSpaceDN w:val="0"/>
      <w:adjustRightInd w:val="0"/>
      <w:spacing w:after="0" w:line="240" w:lineRule="auto"/>
    </w:pPr>
    <w:rPr>
      <w:rFonts w:ascii="Arial" w:eastAsia="Times New Roman" w:hAnsi="Arial" w:cs="Arial"/>
    </w:rPr>
  </w:style>
  <w:style w:type="character" w:customStyle="1" w:styleId="BodyText2Char">
    <w:name w:val="Body Text 2 Char"/>
    <w:basedOn w:val="DefaultParagraphFont"/>
    <w:link w:val="BodyText2"/>
    <w:uiPriority w:val="99"/>
    <w:rsid w:val="00807165"/>
    <w:rPr>
      <w:rFonts w:ascii="Arial" w:eastAsia="Times New Roman" w:hAnsi="Arial" w:cs="Arial"/>
    </w:rPr>
  </w:style>
  <w:style w:type="paragraph" w:styleId="BodyText3">
    <w:name w:val="Body Text 3"/>
    <w:basedOn w:val="Normal"/>
    <w:link w:val="BodyText3Char"/>
    <w:uiPriority w:val="99"/>
    <w:rsid w:val="00807165"/>
    <w:pPr>
      <w:pBdr>
        <w:top w:val="single" w:sz="4" w:space="1" w:color="auto"/>
        <w:left w:val="single" w:sz="4" w:space="4" w:color="auto"/>
        <w:bottom w:val="single" w:sz="4" w:space="1" w:color="auto"/>
        <w:right w:val="single" w:sz="4" w:space="4" w:color="auto"/>
      </w:pBdr>
      <w:shd w:val="clear" w:color="auto" w:fill="CCCCCC"/>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uiPriority w:val="99"/>
    <w:rsid w:val="00807165"/>
    <w:rPr>
      <w:rFonts w:ascii="Arial" w:eastAsia="Times New Roman" w:hAnsi="Arial" w:cs="Arial"/>
      <w:b/>
      <w:bCs/>
      <w:sz w:val="24"/>
      <w:szCs w:val="24"/>
      <w:shd w:val="clear" w:color="auto" w:fill="CCCCCC"/>
    </w:rPr>
  </w:style>
  <w:style w:type="paragraph" w:customStyle="1" w:styleId="a">
    <w:name w:val="_"/>
    <w:rsid w:val="00807165"/>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807165"/>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spacing w:after="0" w:line="240" w:lineRule="auto"/>
      <w:ind w:left="360"/>
    </w:pPr>
    <w:rPr>
      <w:rFonts w:ascii="Arial" w:eastAsia="Times New Roman" w:hAnsi="Arial" w:cs="Arial"/>
      <w:color w:val="000000"/>
      <w:sz w:val="16"/>
      <w:szCs w:val="12"/>
    </w:rPr>
  </w:style>
  <w:style w:type="character" w:customStyle="1" w:styleId="BodyTextIndent2Char">
    <w:name w:val="Body Text Indent 2 Char"/>
    <w:basedOn w:val="DefaultParagraphFont"/>
    <w:link w:val="BodyTextIndent2"/>
    <w:uiPriority w:val="99"/>
    <w:rsid w:val="00807165"/>
    <w:rPr>
      <w:rFonts w:ascii="Arial" w:eastAsia="Times New Roman" w:hAnsi="Arial" w:cs="Arial"/>
      <w:color w:val="000000"/>
      <w:sz w:val="16"/>
      <w:szCs w:val="12"/>
    </w:rPr>
  </w:style>
  <w:style w:type="character" w:customStyle="1" w:styleId="BalloonTextChar">
    <w:name w:val="Balloon Text Char"/>
    <w:basedOn w:val="DefaultParagraphFont"/>
    <w:link w:val="BalloonText"/>
    <w:uiPriority w:val="99"/>
    <w:semiHidden/>
    <w:rsid w:val="00807165"/>
    <w:rPr>
      <w:rFonts w:ascii="Tahoma" w:eastAsia="Times New Roman" w:hAnsi="Tahoma" w:cs="Tahoma"/>
      <w:sz w:val="16"/>
      <w:szCs w:val="16"/>
    </w:rPr>
  </w:style>
  <w:style w:type="paragraph" w:styleId="BalloonText">
    <w:name w:val="Balloon Text"/>
    <w:basedOn w:val="Normal"/>
    <w:link w:val="BalloonTextChar"/>
    <w:uiPriority w:val="99"/>
    <w:semiHidden/>
    <w:rsid w:val="00807165"/>
    <w:pPr>
      <w:spacing w:after="0" w:line="240" w:lineRule="auto"/>
    </w:pPr>
    <w:rPr>
      <w:rFonts w:ascii="Tahoma" w:eastAsia="Times New Roman" w:hAnsi="Tahoma" w:cs="Tahoma"/>
      <w:sz w:val="16"/>
      <w:szCs w:val="16"/>
    </w:rPr>
  </w:style>
  <w:style w:type="paragraph" w:styleId="Header">
    <w:name w:val="header"/>
    <w:basedOn w:val="Normal"/>
    <w:link w:val="HeaderChar"/>
    <w:uiPriority w:val="99"/>
    <w:rsid w:val="00807165"/>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uiPriority w:val="99"/>
    <w:rsid w:val="00807165"/>
    <w:rPr>
      <w:rFonts w:ascii="Garamond" w:eastAsia="Times New Roman" w:hAnsi="Garamond" w:cs="Times New Roman"/>
      <w:sz w:val="24"/>
      <w:szCs w:val="24"/>
    </w:rPr>
  </w:style>
  <w:style w:type="character" w:styleId="FollowedHyperlink">
    <w:name w:val="FollowedHyperlink"/>
    <w:uiPriority w:val="99"/>
    <w:rsid w:val="00807165"/>
    <w:rPr>
      <w:rFonts w:cs="Times New Roman"/>
      <w:color w:val="800080"/>
      <w:u w:val="single"/>
    </w:rPr>
  </w:style>
  <w:style w:type="character" w:customStyle="1" w:styleId="CommentTextChar">
    <w:name w:val="Comment Text Char"/>
    <w:basedOn w:val="DefaultParagraphFont"/>
    <w:link w:val="CommentText"/>
    <w:uiPriority w:val="99"/>
    <w:rsid w:val="00807165"/>
    <w:rPr>
      <w:rFonts w:ascii="Garamond" w:eastAsia="Times New Roman" w:hAnsi="Garamond" w:cs="Times New Roman"/>
      <w:sz w:val="20"/>
      <w:szCs w:val="20"/>
    </w:rPr>
  </w:style>
  <w:style w:type="paragraph" w:styleId="CommentText">
    <w:name w:val="annotation text"/>
    <w:basedOn w:val="Normal"/>
    <w:link w:val="CommentTextChar"/>
    <w:uiPriority w:val="99"/>
    <w:rsid w:val="00807165"/>
    <w:pPr>
      <w:spacing w:after="0" w:line="240" w:lineRule="auto"/>
    </w:pPr>
    <w:rPr>
      <w:rFonts w:ascii="Garamond" w:eastAsia="Times New Roman" w:hAnsi="Garamond" w:cs="Times New Roman"/>
      <w:sz w:val="20"/>
      <w:szCs w:val="20"/>
    </w:rPr>
  </w:style>
  <w:style w:type="character" w:customStyle="1" w:styleId="CommentSubjectChar">
    <w:name w:val="Comment Subject Char"/>
    <w:basedOn w:val="CommentTextChar"/>
    <w:link w:val="CommentSubject"/>
    <w:uiPriority w:val="99"/>
    <w:semiHidden/>
    <w:rsid w:val="00807165"/>
    <w:rPr>
      <w:rFonts w:ascii="Garamond" w:eastAsia="Times New Roman" w:hAnsi="Garamond" w:cs="Times New Roman"/>
      <w:b/>
      <w:bCs/>
      <w:sz w:val="20"/>
      <w:szCs w:val="20"/>
    </w:rPr>
  </w:style>
  <w:style w:type="paragraph" w:styleId="CommentSubject">
    <w:name w:val="annotation subject"/>
    <w:basedOn w:val="CommentText"/>
    <w:next w:val="CommentText"/>
    <w:link w:val="CommentSubjectChar"/>
    <w:uiPriority w:val="99"/>
    <w:semiHidden/>
    <w:rsid w:val="00807165"/>
    <w:rPr>
      <w:b/>
      <w:bCs/>
    </w:rPr>
  </w:style>
  <w:style w:type="character" w:styleId="Strong">
    <w:name w:val="Strong"/>
    <w:uiPriority w:val="22"/>
    <w:qFormat/>
    <w:rsid w:val="00807165"/>
    <w:rPr>
      <w:rFonts w:cs="Times New Roman"/>
      <w:b/>
      <w:bCs/>
    </w:rPr>
  </w:style>
  <w:style w:type="character" w:styleId="Emphasis">
    <w:name w:val="Emphasis"/>
    <w:uiPriority w:val="20"/>
    <w:qFormat/>
    <w:rsid w:val="00807165"/>
    <w:rPr>
      <w:rFonts w:cs="Times New Roman"/>
      <w:i/>
      <w:iCs/>
    </w:rPr>
  </w:style>
  <w:style w:type="character" w:styleId="HTMLAcronym">
    <w:name w:val="HTML Acronym"/>
    <w:uiPriority w:val="99"/>
    <w:rsid w:val="00807165"/>
    <w:rPr>
      <w:rFonts w:cs="Times New Roman"/>
    </w:rPr>
  </w:style>
  <w:style w:type="character" w:styleId="CommentReference">
    <w:name w:val="annotation reference"/>
    <w:basedOn w:val="DefaultParagraphFont"/>
    <w:uiPriority w:val="99"/>
    <w:unhideWhenUsed/>
    <w:rsid w:val="003D6E8A"/>
    <w:rPr>
      <w:sz w:val="16"/>
      <w:szCs w:val="16"/>
    </w:rPr>
  </w:style>
  <w:style w:type="paragraph" w:styleId="Revision">
    <w:name w:val="Revision"/>
    <w:hidden/>
    <w:uiPriority w:val="99"/>
    <w:semiHidden/>
    <w:rsid w:val="003D6E8A"/>
    <w:pPr>
      <w:spacing w:after="0" w:line="240" w:lineRule="auto"/>
    </w:pPr>
  </w:style>
  <w:style w:type="table" w:styleId="TableGrid">
    <w:name w:val="Table Grid"/>
    <w:basedOn w:val="TableNormal"/>
    <w:uiPriority w:val="59"/>
    <w:rsid w:val="003D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5294"/>
    <w:pPr>
      <w:spacing w:after="0" w:line="240" w:lineRule="auto"/>
    </w:pPr>
    <w:rPr>
      <w:rFonts w:ascii="Calibri" w:eastAsia="Calibri" w:hAnsi="Calibri" w:cs="Times New Roman"/>
    </w:rPr>
  </w:style>
  <w:style w:type="paragraph" w:styleId="ListParagraph">
    <w:name w:val="List Paragraph"/>
    <w:basedOn w:val="Normal"/>
    <w:uiPriority w:val="34"/>
    <w:qFormat/>
    <w:rsid w:val="00585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165"/>
    <w:pPr>
      <w:keepNext/>
      <w:numPr>
        <w:numId w:val="3"/>
      </w:numPr>
      <w:spacing w:before="240" w:after="0" w:line="240" w:lineRule="auto"/>
      <w:outlineLvl w:val="0"/>
    </w:pPr>
    <w:rPr>
      <w:rFonts w:ascii="Garamond" w:eastAsia="Times New Roman" w:hAnsi="Garamond" w:cs="Times New Roman"/>
      <w:b/>
      <w:color w:val="000000"/>
      <w:sz w:val="24"/>
      <w:szCs w:val="24"/>
    </w:rPr>
  </w:style>
  <w:style w:type="paragraph" w:styleId="Heading2">
    <w:name w:val="heading 2"/>
    <w:basedOn w:val="Normal"/>
    <w:next w:val="Normal"/>
    <w:link w:val="Heading2Char"/>
    <w:uiPriority w:val="9"/>
    <w:qFormat/>
    <w:rsid w:val="00807165"/>
    <w:pPr>
      <w:keepNext/>
      <w:numPr>
        <w:ilvl w:val="1"/>
        <w:numId w:val="3"/>
      </w:numPr>
      <w:spacing w:before="240" w:after="240" w:line="240" w:lineRule="auto"/>
      <w:outlineLvl w:val="1"/>
    </w:pPr>
    <w:rPr>
      <w:rFonts w:ascii="Garamond" w:eastAsia="Times New Roman" w:hAnsi="Garamond" w:cs="Arial"/>
      <w:b/>
      <w:bCs/>
      <w:iCs/>
      <w:sz w:val="24"/>
      <w:szCs w:val="28"/>
    </w:rPr>
  </w:style>
  <w:style w:type="paragraph" w:styleId="Heading3">
    <w:name w:val="heading 3"/>
    <w:basedOn w:val="Normal"/>
    <w:next w:val="BodyText"/>
    <w:link w:val="Heading3Char"/>
    <w:uiPriority w:val="9"/>
    <w:qFormat/>
    <w:rsid w:val="00807165"/>
    <w:pPr>
      <w:keepNext/>
      <w:numPr>
        <w:ilvl w:val="2"/>
        <w:numId w:val="3"/>
      </w:numPr>
      <w:spacing w:before="360" w:after="0" w:line="240" w:lineRule="auto"/>
      <w:outlineLvl w:val="2"/>
    </w:pPr>
    <w:rPr>
      <w:rFonts w:ascii="Garamond" w:eastAsia="Times New Roman" w:hAnsi="Garamond" w:cs="Times New Roman"/>
      <w:i/>
      <w:kern w:val="28"/>
      <w:sz w:val="24"/>
      <w:szCs w:val="24"/>
    </w:rPr>
  </w:style>
  <w:style w:type="paragraph" w:styleId="Heading4">
    <w:name w:val="heading 4"/>
    <w:basedOn w:val="Normal"/>
    <w:next w:val="Normal"/>
    <w:link w:val="Heading4Char"/>
    <w:uiPriority w:val="9"/>
    <w:qFormat/>
    <w:rsid w:val="00807165"/>
    <w:pPr>
      <w:keepNext/>
      <w:numPr>
        <w:ilvl w:val="3"/>
        <w:numId w:val="3"/>
      </w:numPr>
      <w:spacing w:before="240" w:after="6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uiPriority w:val="9"/>
    <w:qFormat/>
    <w:rsid w:val="00807165"/>
    <w:pPr>
      <w:keepNext/>
      <w:spacing w:after="0" w:line="240" w:lineRule="auto"/>
      <w:outlineLvl w:val="4"/>
    </w:pPr>
    <w:rPr>
      <w:rFonts w:ascii="Garamond" w:eastAsia="Times New Roman" w:hAnsi="Garamond" w:cs="Times New Roman"/>
      <w:b/>
      <w:bCs/>
      <w:szCs w:val="24"/>
    </w:rPr>
  </w:style>
  <w:style w:type="paragraph" w:styleId="Heading6">
    <w:name w:val="heading 6"/>
    <w:basedOn w:val="Normal"/>
    <w:next w:val="Normal"/>
    <w:link w:val="Heading6Char"/>
    <w:uiPriority w:val="9"/>
    <w:qFormat/>
    <w:rsid w:val="00807165"/>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rsid w:val="00807165"/>
    <w:pPr>
      <w:keepNext/>
      <w:tabs>
        <w:tab w:val="left" w:pos="360"/>
        <w:tab w:val="left" w:pos="720"/>
        <w:tab w:val="left" w:pos="1080"/>
        <w:tab w:val="left" w:pos="1440"/>
      </w:tabs>
      <w:spacing w:before="117" w:after="75" w:line="240" w:lineRule="auto"/>
      <w:ind w:left="-280"/>
      <w:jc w:val="center"/>
      <w:outlineLvl w:val="6"/>
    </w:pPr>
    <w:rPr>
      <w:rFonts w:ascii="Arial" w:eastAsia="Times New Roman" w:hAnsi="Arial" w:cs="Arial"/>
      <w:b/>
      <w:bCs/>
      <w:color w:val="000000"/>
      <w:sz w:val="16"/>
      <w:szCs w:val="16"/>
    </w:rPr>
  </w:style>
  <w:style w:type="paragraph" w:styleId="Heading8">
    <w:name w:val="heading 8"/>
    <w:basedOn w:val="Normal"/>
    <w:next w:val="Normal"/>
    <w:link w:val="Heading8Char"/>
    <w:uiPriority w:val="9"/>
    <w:qFormat/>
    <w:rsid w:val="00807165"/>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spacing w:after="0" w:line="240" w:lineRule="auto"/>
      <w:ind w:left="480"/>
      <w:outlineLvl w:val="7"/>
    </w:pPr>
    <w:rPr>
      <w:rFonts w:ascii="Arial" w:eastAsia="Times New Roman" w:hAnsi="Arial" w:cs="Arial"/>
      <w:b/>
      <w:bCs/>
      <w:color w:val="000000"/>
      <w:sz w:val="20"/>
      <w:szCs w:val="19"/>
    </w:rPr>
  </w:style>
  <w:style w:type="paragraph" w:styleId="Heading9">
    <w:name w:val="heading 9"/>
    <w:basedOn w:val="Normal"/>
    <w:next w:val="Normal"/>
    <w:link w:val="Heading9Char"/>
    <w:uiPriority w:val="9"/>
    <w:qFormat/>
    <w:rsid w:val="00807165"/>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165"/>
    <w:rPr>
      <w:rFonts w:ascii="Garamond" w:eastAsia="Times New Roman" w:hAnsi="Garamond" w:cs="Times New Roman"/>
      <w:b/>
      <w:color w:val="000000"/>
      <w:sz w:val="24"/>
      <w:szCs w:val="24"/>
    </w:rPr>
  </w:style>
  <w:style w:type="character" w:customStyle="1" w:styleId="Heading2Char">
    <w:name w:val="Heading 2 Char"/>
    <w:basedOn w:val="DefaultParagraphFont"/>
    <w:link w:val="Heading2"/>
    <w:uiPriority w:val="9"/>
    <w:rsid w:val="00807165"/>
    <w:rPr>
      <w:rFonts w:ascii="Garamond" w:eastAsia="Times New Roman" w:hAnsi="Garamond" w:cs="Arial"/>
      <w:b/>
      <w:bCs/>
      <w:iCs/>
      <w:sz w:val="24"/>
      <w:szCs w:val="28"/>
    </w:rPr>
  </w:style>
  <w:style w:type="paragraph" w:styleId="BodyText">
    <w:name w:val="Body Text"/>
    <w:basedOn w:val="Normal"/>
    <w:link w:val="BodyTextChar"/>
    <w:uiPriority w:val="99"/>
    <w:rsid w:val="00807165"/>
    <w:pPr>
      <w:spacing w:after="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807165"/>
    <w:rPr>
      <w:rFonts w:ascii="Garamond" w:eastAsia="Times New Roman" w:hAnsi="Garamond" w:cs="Times New Roman"/>
      <w:sz w:val="24"/>
      <w:szCs w:val="24"/>
    </w:rPr>
  </w:style>
  <w:style w:type="character" w:customStyle="1" w:styleId="Heading3Char">
    <w:name w:val="Heading 3 Char"/>
    <w:basedOn w:val="DefaultParagraphFont"/>
    <w:link w:val="Heading3"/>
    <w:uiPriority w:val="9"/>
    <w:rsid w:val="00807165"/>
    <w:rPr>
      <w:rFonts w:ascii="Garamond" w:eastAsia="Times New Roman" w:hAnsi="Garamond" w:cs="Times New Roman"/>
      <w:i/>
      <w:kern w:val="28"/>
      <w:sz w:val="24"/>
      <w:szCs w:val="24"/>
    </w:rPr>
  </w:style>
  <w:style w:type="character" w:customStyle="1" w:styleId="Heading4Char">
    <w:name w:val="Heading 4 Char"/>
    <w:basedOn w:val="DefaultParagraphFont"/>
    <w:link w:val="Heading4"/>
    <w:uiPriority w:val="9"/>
    <w:rsid w:val="0080716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rsid w:val="00807165"/>
    <w:rPr>
      <w:rFonts w:ascii="Garamond" w:eastAsia="Times New Roman" w:hAnsi="Garamond" w:cs="Times New Roman"/>
      <w:b/>
      <w:bCs/>
      <w:szCs w:val="24"/>
    </w:rPr>
  </w:style>
  <w:style w:type="character" w:customStyle="1" w:styleId="Heading6Char">
    <w:name w:val="Heading 6 Char"/>
    <w:basedOn w:val="DefaultParagraphFont"/>
    <w:link w:val="Heading6"/>
    <w:uiPriority w:val="9"/>
    <w:rsid w:val="0080716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807165"/>
    <w:rPr>
      <w:rFonts w:ascii="Arial" w:eastAsia="Times New Roman" w:hAnsi="Arial" w:cs="Arial"/>
      <w:b/>
      <w:bCs/>
      <w:color w:val="000000"/>
      <w:sz w:val="16"/>
      <w:szCs w:val="16"/>
    </w:rPr>
  </w:style>
  <w:style w:type="character" w:customStyle="1" w:styleId="Heading8Char">
    <w:name w:val="Heading 8 Char"/>
    <w:basedOn w:val="DefaultParagraphFont"/>
    <w:link w:val="Heading8"/>
    <w:uiPriority w:val="9"/>
    <w:rsid w:val="00807165"/>
    <w:rPr>
      <w:rFonts w:ascii="Arial" w:eastAsia="Times New Roman" w:hAnsi="Arial" w:cs="Arial"/>
      <w:b/>
      <w:bCs/>
      <w:color w:val="000000"/>
      <w:sz w:val="20"/>
      <w:szCs w:val="19"/>
    </w:rPr>
  </w:style>
  <w:style w:type="character" w:customStyle="1" w:styleId="Heading9Char">
    <w:name w:val="Heading 9 Char"/>
    <w:basedOn w:val="DefaultParagraphFont"/>
    <w:link w:val="Heading9"/>
    <w:uiPriority w:val="9"/>
    <w:rsid w:val="00807165"/>
    <w:rPr>
      <w:rFonts w:ascii="Arial" w:eastAsia="Times New Roman" w:hAnsi="Arial" w:cs="Arial"/>
      <w:b/>
      <w:bCs/>
      <w:sz w:val="24"/>
      <w:szCs w:val="24"/>
      <w:shd w:val="clear" w:color="auto" w:fill="CCCCCC"/>
    </w:rPr>
  </w:style>
  <w:style w:type="paragraph" w:styleId="ListNumber">
    <w:name w:val="List Number"/>
    <w:basedOn w:val="List"/>
    <w:uiPriority w:val="99"/>
    <w:rsid w:val="00807165"/>
    <w:pPr>
      <w:spacing w:line="360" w:lineRule="auto"/>
      <w:ind w:left="0" w:firstLine="0"/>
    </w:pPr>
  </w:style>
  <w:style w:type="paragraph" w:styleId="List">
    <w:name w:val="List"/>
    <w:basedOn w:val="Normal"/>
    <w:uiPriority w:val="99"/>
    <w:rsid w:val="00807165"/>
    <w:pPr>
      <w:spacing w:after="0" w:line="240" w:lineRule="auto"/>
      <w:ind w:left="360" w:hanging="360"/>
    </w:pPr>
    <w:rPr>
      <w:rFonts w:ascii="Garamond" w:eastAsia="Times New Roman" w:hAnsi="Garamond" w:cs="Times New Roman"/>
      <w:sz w:val="24"/>
      <w:szCs w:val="24"/>
    </w:rPr>
  </w:style>
  <w:style w:type="paragraph" w:customStyle="1" w:styleId="BlockQuotation">
    <w:name w:val="Block Quotation"/>
    <w:basedOn w:val="BodyText"/>
    <w:rsid w:val="00807165"/>
    <w:pPr>
      <w:keepLines/>
      <w:spacing w:after="160"/>
      <w:ind w:left="720" w:right="720"/>
    </w:pPr>
    <w:rPr>
      <w:i/>
    </w:rPr>
  </w:style>
  <w:style w:type="paragraph" w:styleId="Caption">
    <w:name w:val="caption"/>
    <w:basedOn w:val="Normal"/>
    <w:next w:val="BodyText"/>
    <w:uiPriority w:val="35"/>
    <w:qFormat/>
    <w:rsid w:val="00807165"/>
    <w:pPr>
      <w:spacing w:before="360" w:after="0" w:line="240" w:lineRule="auto"/>
    </w:pPr>
    <w:rPr>
      <w:rFonts w:ascii="Garamond" w:eastAsia="Times New Roman" w:hAnsi="Garamond" w:cs="Times New Roman"/>
      <w:b/>
      <w:szCs w:val="24"/>
    </w:rPr>
  </w:style>
  <w:style w:type="character" w:customStyle="1" w:styleId="FootnoteTextChar">
    <w:name w:val="Footnote Text Char"/>
    <w:basedOn w:val="DefaultParagraphFont"/>
    <w:link w:val="FootnoteText"/>
    <w:uiPriority w:val="99"/>
    <w:semiHidden/>
    <w:rsid w:val="00807165"/>
    <w:rPr>
      <w:rFonts w:ascii="Times New Roman" w:eastAsia="Times New Roman" w:hAnsi="Times New Roman" w:cs="Times New Roman"/>
      <w:szCs w:val="24"/>
    </w:rPr>
  </w:style>
  <w:style w:type="paragraph" w:styleId="FootnoteText">
    <w:name w:val="footnote text"/>
    <w:basedOn w:val="Normal"/>
    <w:link w:val="FootnoteTextChar"/>
    <w:uiPriority w:val="99"/>
    <w:semiHidden/>
    <w:rsid w:val="00807165"/>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cs="Times New Roman"/>
      <w:szCs w:val="24"/>
    </w:rPr>
  </w:style>
  <w:style w:type="character" w:styleId="Hyperlink">
    <w:name w:val="Hyperlink"/>
    <w:uiPriority w:val="99"/>
    <w:rsid w:val="00807165"/>
    <w:rPr>
      <w:rFonts w:cs="Times New Roman"/>
      <w:color w:val="0000FF"/>
      <w:u w:val="single"/>
    </w:rPr>
  </w:style>
  <w:style w:type="paragraph" w:customStyle="1" w:styleId="Default">
    <w:name w:val="Default"/>
    <w:rsid w:val="0080716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9">
    <w:name w:val="CM9"/>
    <w:basedOn w:val="Default"/>
    <w:next w:val="Default"/>
    <w:rsid w:val="00807165"/>
    <w:pPr>
      <w:spacing w:after="153"/>
    </w:pPr>
    <w:rPr>
      <w:color w:val="auto"/>
    </w:rPr>
  </w:style>
  <w:style w:type="paragraph" w:customStyle="1" w:styleId="CM3">
    <w:name w:val="CM3"/>
    <w:basedOn w:val="Default"/>
    <w:next w:val="Default"/>
    <w:rsid w:val="00807165"/>
    <w:rPr>
      <w:color w:val="auto"/>
    </w:rPr>
  </w:style>
  <w:style w:type="paragraph" w:styleId="NormalWeb">
    <w:name w:val="Normal (Web)"/>
    <w:basedOn w:val="Normal"/>
    <w:uiPriority w:val="99"/>
    <w:rsid w:val="008071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6">
    <w:name w:val="H6"/>
    <w:rsid w:val="00807165"/>
    <w:pPr>
      <w:widowControl w:val="0"/>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M8">
    <w:name w:val="CM8"/>
    <w:basedOn w:val="Default"/>
    <w:next w:val="Default"/>
    <w:rsid w:val="00807165"/>
    <w:pPr>
      <w:spacing w:after="260"/>
    </w:pPr>
    <w:rPr>
      <w:color w:val="auto"/>
    </w:rPr>
  </w:style>
  <w:style w:type="paragraph" w:styleId="Title">
    <w:name w:val="Title"/>
    <w:basedOn w:val="Normal"/>
    <w:link w:val="TitleChar"/>
    <w:uiPriority w:val="10"/>
    <w:qFormat/>
    <w:rsid w:val="00807165"/>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uiPriority w:val="10"/>
    <w:rsid w:val="00807165"/>
    <w:rPr>
      <w:rFonts w:ascii="Times New Roman" w:eastAsia="Times New Roman" w:hAnsi="Times New Roman" w:cs="Times New Roman"/>
      <w:b/>
      <w:sz w:val="24"/>
      <w:szCs w:val="24"/>
      <w:lang w:val="en-US"/>
    </w:rPr>
  </w:style>
  <w:style w:type="character" w:styleId="PageNumber">
    <w:name w:val="page number"/>
    <w:uiPriority w:val="99"/>
    <w:rsid w:val="00807165"/>
    <w:rPr>
      <w:rFonts w:cs="Times New Roman"/>
    </w:rPr>
  </w:style>
  <w:style w:type="paragraph" w:styleId="Footer">
    <w:name w:val="footer"/>
    <w:basedOn w:val="Normal"/>
    <w:link w:val="FooterChar"/>
    <w:uiPriority w:val="99"/>
    <w:rsid w:val="0080716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0716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807165"/>
    <w:pPr>
      <w:autoSpaceDE w:val="0"/>
      <w:autoSpaceDN w:val="0"/>
      <w:adjustRightInd w:val="0"/>
      <w:spacing w:after="0" w:line="240" w:lineRule="auto"/>
    </w:pPr>
    <w:rPr>
      <w:rFonts w:ascii="Arial" w:eastAsia="Times New Roman" w:hAnsi="Arial" w:cs="Arial"/>
    </w:rPr>
  </w:style>
  <w:style w:type="character" w:customStyle="1" w:styleId="BodyText2Char">
    <w:name w:val="Body Text 2 Char"/>
    <w:basedOn w:val="DefaultParagraphFont"/>
    <w:link w:val="BodyText2"/>
    <w:uiPriority w:val="99"/>
    <w:rsid w:val="00807165"/>
    <w:rPr>
      <w:rFonts w:ascii="Arial" w:eastAsia="Times New Roman" w:hAnsi="Arial" w:cs="Arial"/>
    </w:rPr>
  </w:style>
  <w:style w:type="paragraph" w:styleId="BodyText3">
    <w:name w:val="Body Text 3"/>
    <w:basedOn w:val="Normal"/>
    <w:link w:val="BodyText3Char"/>
    <w:uiPriority w:val="99"/>
    <w:rsid w:val="00807165"/>
    <w:pPr>
      <w:pBdr>
        <w:top w:val="single" w:sz="4" w:space="1" w:color="auto"/>
        <w:left w:val="single" w:sz="4" w:space="4" w:color="auto"/>
        <w:bottom w:val="single" w:sz="4" w:space="1" w:color="auto"/>
        <w:right w:val="single" w:sz="4" w:space="4" w:color="auto"/>
      </w:pBdr>
      <w:shd w:val="clear" w:color="auto" w:fill="CCCCCC"/>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uiPriority w:val="99"/>
    <w:rsid w:val="00807165"/>
    <w:rPr>
      <w:rFonts w:ascii="Arial" w:eastAsia="Times New Roman" w:hAnsi="Arial" w:cs="Arial"/>
      <w:b/>
      <w:bCs/>
      <w:sz w:val="24"/>
      <w:szCs w:val="24"/>
      <w:shd w:val="clear" w:color="auto" w:fill="CCCCCC"/>
    </w:rPr>
  </w:style>
  <w:style w:type="paragraph" w:customStyle="1" w:styleId="a">
    <w:name w:val="_"/>
    <w:rsid w:val="00807165"/>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807165"/>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spacing w:after="0" w:line="240" w:lineRule="auto"/>
      <w:ind w:left="360"/>
    </w:pPr>
    <w:rPr>
      <w:rFonts w:ascii="Arial" w:eastAsia="Times New Roman" w:hAnsi="Arial" w:cs="Arial"/>
      <w:color w:val="000000"/>
      <w:sz w:val="16"/>
      <w:szCs w:val="12"/>
    </w:rPr>
  </w:style>
  <w:style w:type="character" w:customStyle="1" w:styleId="BodyTextIndent2Char">
    <w:name w:val="Body Text Indent 2 Char"/>
    <w:basedOn w:val="DefaultParagraphFont"/>
    <w:link w:val="BodyTextIndent2"/>
    <w:uiPriority w:val="99"/>
    <w:rsid w:val="00807165"/>
    <w:rPr>
      <w:rFonts w:ascii="Arial" w:eastAsia="Times New Roman" w:hAnsi="Arial" w:cs="Arial"/>
      <w:color w:val="000000"/>
      <w:sz w:val="16"/>
      <w:szCs w:val="12"/>
    </w:rPr>
  </w:style>
  <w:style w:type="character" w:customStyle="1" w:styleId="BalloonTextChar">
    <w:name w:val="Balloon Text Char"/>
    <w:basedOn w:val="DefaultParagraphFont"/>
    <w:link w:val="BalloonText"/>
    <w:uiPriority w:val="99"/>
    <w:semiHidden/>
    <w:rsid w:val="00807165"/>
    <w:rPr>
      <w:rFonts w:ascii="Tahoma" w:eastAsia="Times New Roman" w:hAnsi="Tahoma" w:cs="Tahoma"/>
      <w:sz w:val="16"/>
      <w:szCs w:val="16"/>
    </w:rPr>
  </w:style>
  <w:style w:type="paragraph" w:styleId="BalloonText">
    <w:name w:val="Balloon Text"/>
    <w:basedOn w:val="Normal"/>
    <w:link w:val="BalloonTextChar"/>
    <w:uiPriority w:val="99"/>
    <w:semiHidden/>
    <w:rsid w:val="00807165"/>
    <w:pPr>
      <w:spacing w:after="0" w:line="240" w:lineRule="auto"/>
    </w:pPr>
    <w:rPr>
      <w:rFonts w:ascii="Tahoma" w:eastAsia="Times New Roman" w:hAnsi="Tahoma" w:cs="Tahoma"/>
      <w:sz w:val="16"/>
      <w:szCs w:val="16"/>
    </w:rPr>
  </w:style>
  <w:style w:type="paragraph" w:styleId="Header">
    <w:name w:val="header"/>
    <w:basedOn w:val="Normal"/>
    <w:link w:val="HeaderChar"/>
    <w:uiPriority w:val="99"/>
    <w:rsid w:val="00807165"/>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uiPriority w:val="99"/>
    <w:rsid w:val="00807165"/>
    <w:rPr>
      <w:rFonts w:ascii="Garamond" w:eastAsia="Times New Roman" w:hAnsi="Garamond" w:cs="Times New Roman"/>
      <w:sz w:val="24"/>
      <w:szCs w:val="24"/>
    </w:rPr>
  </w:style>
  <w:style w:type="character" w:styleId="FollowedHyperlink">
    <w:name w:val="FollowedHyperlink"/>
    <w:uiPriority w:val="99"/>
    <w:rsid w:val="00807165"/>
    <w:rPr>
      <w:rFonts w:cs="Times New Roman"/>
      <w:color w:val="800080"/>
      <w:u w:val="single"/>
    </w:rPr>
  </w:style>
  <w:style w:type="character" w:customStyle="1" w:styleId="CommentTextChar">
    <w:name w:val="Comment Text Char"/>
    <w:basedOn w:val="DefaultParagraphFont"/>
    <w:link w:val="CommentText"/>
    <w:uiPriority w:val="99"/>
    <w:rsid w:val="00807165"/>
    <w:rPr>
      <w:rFonts w:ascii="Garamond" w:eastAsia="Times New Roman" w:hAnsi="Garamond" w:cs="Times New Roman"/>
      <w:sz w:val="20"/>
      <w:szCs w:val="20"/>
    </w:rPr>
  </w:style>
  <w:style w:type="paragraph" w:styleId="CommentText">
    <w:name w:val="annotation text"/>
    <w:basedOn w:val="Normal"/>
    <w:link w:val="CommentTextChar"/>
    <w:uiPriority w:val="99"/>
    <w:rsid w:val="00807165"/>
    <w:pPr>
      <w:spacing w:after="0" w:line="240" w:lineRule="auto"/>
    </w:pPr>
    <w:rPr>
      <w:rFonts w:ascii="Garamond" w:eastAsia="Times New Roman" w:hAnsi="Garamond" w:cs="Times New Roman"/>
      <w:sz w:val="20"/>
      <w:szCs w:val="20"/>
    </w:rPr>
  </w:style>
  <w:style w:type="character" w:customStyle="1" w:styleId="CommentSubjectChar">
    <w:name w:val="Comment Subject Char"/>
    <w:basedOn w:val="CommentTextChar"/>
    <w:link w:val="CommentSubject"/>
    <w:uiPriority w:val="99"/>
    <w:semiHidden/>
    <w:rsid w:val="00807165"/>
    <w:rPr>
      <w:rFonts w:ascii="Garamond" w:eastAsia="Times New Roman" w:hAnsi="Garamond" w:cs="Times New Roman"/>
      <w:b/>
      <w:bCs/>
      <w:sz w:val="20"/>
      <w:szCs w:val="20"/>
    </w:rPr>
  </w:style>
  <w:style w:type="paragraph" w:styleId="CommentSubject">
    <w:name w:val="annotation subject"/>
    <w:basedOn w:val="CommentText"/>
    <w:next w:val="CommentText"/>
    <w:link w:val="CommentSubjectChar"/>
    <w:uiPriority w:val="99"/>
    <w:semiHidden/>
    <w:rsid w:val="00807165"/>
    <w:rPr>
      <w:b/>
      <w:bCs/>
    </w:rPr>
  </w:style>
  <w:style w:type="character" w:styleId="Strong">
    <w:name w:val="Strong"/>
    <w:uiPriority w:val="22"/>
    <w:qFormat/>
    <w:rsid w:val="00807165"/>
    <w:rPr>
      <w:rFonts w:cs="Times New Roman"/>
      <w:b/>
      <w:bCs/>
    </w:rPr>
  </w:style>
  <w:style w:type="character" w:styleId="Emphasis">
    <w:name w:val="Emphasis"/>
    <w:uiPriority w:val="20"/>
    <w:qFormat/>
    <w:rsid w:val="00807165"/>
    <w:rPr>
      <w:rFonts w:cs="Times New Roman"/>
      <w:i/>
      <w:iCs/>
    </w:rPr>
  </w:style>
  <w:style w:type="character" w:styleId="HTMLAcronym">
    <w:name w:val="HTML Acronym"/>
    <w:uiPriority w:val="99"/>
    <w:rsid w:val="00807165"/>
    <w:rPr>
      <w:rFonts w:cs="Times New Roman"/>
    </w:rPr>
  </w:style>
  <w:style w:type="character" w:styleId="CommentReference">
    <w:name w:val="annotation reference"/>
    <w:basedOn w:val="DefaultParagraphFont"/>
    <w:uiPriority w:val="99"/>
    <w:unhideWhenUsed/>
    <w:rsid w:val="003D6E8A"/>
    <w:rPr>
      <w:sz w:val="16"/>
      <w:szCs w:val="16"/>
    </w:rPr>
  </w:style>
  <w:style w:type="paragraph" w:styleId="Revision">
    <w:name w:val="Revision"/>
    <w:hidden/>
    <w:uiPriority w:val="99"/>
    <w:semiHidden/>
    <w:rsid w:val="003D6E8A"/>
    <w:pPr>
      <w:spacing w:after="0" w:line="240" w:lineRule="auto"/>
    </w:pPr>
  </w:style>
  <w:style w:type="table" w:styleId="TableGrid">
    <w:name w:val="Table Grid"/>
    <w:basedOn w:val="TableNormal"/>
    <w:uiPriority w:val="59"/>
    <w:rsid w:val="003D6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5294"/>
    <w:pPr>
      <w:spacing w:after="0" w:line="240" w:lineRule="auto"/>
    </w:pPr>
    <w:rPr>
      <w:rFonts w:ascii="Calibri" w:eastAsia="Calibri" w:hAnsi="Calibri" w:cs="Times New Roman"/>
    </w:rPr>
  </w:style>
  <w:style w:type="paragraph" w:styleId="ListParagraph">
    <w:name w:val="List Paragraph"/>
    <w:basedOn w:val="Normal"/>
    <w:uiPriority w:val="34"/>
    <w:qFormat/>
    <w:rsid w:val="0058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9071">
      <w:bodyDiv w:val="1"/>
      <w:marLeft w:val="0"/>
      <w:marRight w:val="0"/>
      <w:marTop w:val="0"/>
      <w:marBottom w:val="0"/>
      <w:divBdr>
        <w:top w:val="none" w:sz="0" w:space="0" w:color="auto"/>
        <w:left w:val="none" w:sz="0" w:space="0" w:color="auto"/>
        <w:bottom w:val="none" w:sz="0" w:space="0" w:color="auto"/>
        <w:right w:val="none" w:sz="0" w:space="0" w:color="auto"/>
      </w:divBdr>
    </w:div>
    <w:div w:id="814876111">
      <w:bodyDiv w:val="1"/>
      <w:marLeft w:val="0"/>
      <w:marRight w:val="0"/>
      <w:marTop w:val="0"/>
      <w:marBottom w:val="0"/>
      <w:divBdr>
        <w:top w:val="none" w:sz="0" w:space="0" w:color="auto"/>
        <w:left w:val="none" w:sz="0" w:space="0" w:color="auto"/>
        <w:bottom w:val="none" w:sz="0" w:space="0" w:color="auto"/>
        <w:right w:val="none" w:sz="0" w:space="0" w:color="auto"/>
      </w:divBdr>
    </w:div>
    <w:div w:id="17449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rc.gc.ca/program-programme/cpan-pccs-e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irs-chaires.gc.ca/program-programme/admin_guide-eng.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erc.gc.ca/forms-formulaires/Discipline_codes-EF.pdf" TargetMode="External"/><Relationship Id="rId4" Type="http://schemas.microsoft.com/office/2007/relationships/stylesWithEffects" Target="stylesWithEffects.xml"/><Relationship Id="rId9" Type="http://schemas.openxmlformats.org/officeDocument/2006/relationships/hyperlink" Target="http://www.cerc.gc.ca/program-programme/forms-formulaires-eng.aspx/program-programme/forms-formulaires-eng.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73BB-959C-4279-A608-DC76392C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Perrier</cp:lastModifiedBy>
  <cp:revision>17</cp:revision>
  <dcterms:created xsi:type="dcterms:W3CDTF">2016-11-02T20:03:00Z</dcterms:created>
  <dcterms:modified xsi:type="dcterms:W3CDTF">2016-11-22T20:37:00Z</dcterms:modified>
</cp:coreProperties>
</file>